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B02D69" w14:textId="2AA6ABB7" w:rsidR="000D2201" w:rsidRPr="005D3CDA" w:rsidRDefault="000D2201" w:rsidP="00986885">
      <w:pPr>
        <w:tabs>
          <w:tab w:val="left" w:pos="3870"/>
        </w:tabs>
        <w:spacing w:before="0"/>
        <w:ind w:left="3780"/>
        <w:contextualSpacing w:val="0"/>
        <w:rPr>
          <w:rFonts w:eastAsia="Times New Roman" w:cs="Times New Roman"/>
          <w:b/>
          <w:szCs w:val="24"/>
        </w:rPr>
      </w:pPr>
      <w:r w:rsidRPr="005D3CDA">
        <w:rPr>
          <w:rFonts w:eastAsia="Times New Roman" w:cs="Times New Roman"/>
          <w:b/>
          <w:szCs w:val="24"/>
        </w:rPr>
        <w:t xml:space="preserve">Meeting </w:t>
      </w:r>
      <w:r w:rsidR="00EC2CB2" w:rsidRPr="005D3CDA">
        <w:rPr>
          <w:rFonts w:eastAsia="Times New Roman" w:cs="Times New Roman"/>
          <w:b/>
          <w:szCs w:val="24"/>
        </w:rPr>
        <w:t>Minutes</w:t>
      </w:r>
    </w:p>
    <w:p w14:paraId="2C83CA03" w14:textId="4E316496" w:rsidR="00C831F7" w:rsidRPr="005D3CDA" w:rsidRDefault="00092D8F" w:rsidP="00986885">
      <w:pPr>
        <w:spacing w:before="0"/>
        <w:ind w:left="990" w:hanging="270"/>
        <w:contextualSpacing w:val="0"/>
        <w:jc w:val="center"/>
        <w:rPr>
          <w:rFonts w:eastAsia="Times New Roman" w:cs="Times New Roman"/>
          <w:b/>
          <w:szCs w:val="24"/>
        </w:rPr>
      </w:pPr>
      <w:r w:rsidRPr="005D3CDA">
        <w:rPr>
          <w:rFonts w:eastAsia="Times New Roman" w:cs="Times New Roman"/>
          <w:b/>
          <w:szCs w:val="24"/>
        </w:rPr>
        <w:t>March 2</w:t>
      </w:r>
      <w:r w:rsidR="004551C7" w:rsidRPr="005D3CDA">
        <w:rPr>
          <w:rFonts w:eastAsia="Times New Roman" w:cs="Times New Roman"/>
          <w:b/>
          <w:szCs w:val="24"/>
        </w:rPr>
        <w:t>, 20</w:t>
      </w:r>
      <w:r w:rsidRPr="005D3CDA">
        <w:rPr>
          <w:rFonts w:eastAsia="Times New Roman" w:cs="Times New Roman"/>
          <w:b/>
          <w:szCs w:val="24"/>
        </w:rPr>
        <w:t>20</w:t>
      </w:r>
      <w:r w:rsidR="004551C7" w:rsidRPr="005D3CDA">
        <w:rPr>
          <w:rFonts w:eastAsia="Times New Roman" w:cs="Times New Roman"/>
          <w:b/>
          <w:szCs w:val="24"/>
        </w:rPr>
        <w:t xml:space="preserve"> </w:t>
      </w:r>
      <w:r w:rsidR="0049601D" w:rsidRPr="005D3CDA">
        <w:rPr>
          <w:rFonts w:eastAsia="Times New Roman" w:cs="Times New Roman"/>
          <w:b/>
          <w:szCs w:val="24"/>
        </w:rPr>
        <w:t xml:space="preserve">– </w:t>
      </w:r>
      <w:r w:rsidR="00A05767" w:rsidRPr="005D3CDA">
        <w:rPr>
          <w:rFonts w:eastAsia="Times New Roman" w:cs="Times New Roman"/>
          <w:b/>
          <w:szCs w:val="24"/>
        </w:rPr>
        <w:t>6:30</w:t>
      </w:r>
      <w:r w:rsidR="00AB2098" w:rsidRPr="005D3CDA">
        <w:rPr>
          <w:rFonts w:eastAsia="Times New Roman" w:cs="Times New Roman"/>
          <w:b/>
          <w:szCs w:val="24"/>
        </w:rPr>
        <w:t xml:space="preserve"> pm</w:t>
      </w:r>
    </w:p>
    <w:p w14:paraId="56E9935B" w14:textId="77777777" w:rsidR="0049601D" w:rsidRPr="005D3CDA" w:rsidRDefault="00C831F7" w:rsidP="00986885">
      <w:pPr>
        <w:spacing w:before="0"/>
        <w:ind w:left="270"/>
        <w:contextualSpacing w:val="0"/>
        <w:jc w:val="center"/>
        <w:rPr>
          <w:rFonts w:eastAsia="Times New Roman" w:cs="Times New Roman"/>
          <w:b/>
          <w:szCs w:val="24"/>
        </w:rPr>
      </w:pPr>
      <w:r w:rsidRPr="005D3CDA">
        <w:rPr>
          <w:rFonts w:eastAsia="Times New Roman" w:cs="Times New Roman"/>
          <w:b/>
          <w:szCs w:val="24"/>
        </w:rPr>
        <w:t>Nova Scotia Nat</w:t>
      </w:r>
      <w:r w:rsidR="001E1826" w:rsidRPr="005D3CDA">
        <w:rPr>
          <w:rFonts w:eastAsia="Times New Roman" w:cs="Times New Roman"/>
          <w:b/>
          <w:szCs w:val="24"/>
        </w:rPr>
        <w:t>ural Resource Education Centre, Middle Musquodoboit</w:t>
      </w:r>
    </w:p>
    <w:p w14:paraId="59C6E1B9" w14:textId="77777777" w:rsidR="00C831F7" w:rsidRPr="005D3CDA" w:rsidRDefault="00040288" w:rsidP="00576C69">
      <w:pPr>
        <w:pStyle w:val="Heading1"/>
      </w:pPr>
      <w:r w:rsidRPr="005D3CDA">
        <w:t>Attendance</w:t>
      </w:r>
      <w:r w:rsidR="00523062" w:rsidRPr="005D3CDA">
        <w:t xml:space="preserve">: </w:t>
      </w:r>
    </w:p>
    <w:p w14:paraId="0C7F5234" w14:textId="7D8CF516" w:rsidR="00AB786D" w:rsidRPr="005D3CDA" w:rsidRDefault="00AB786D" w:rsidP="00AB786D">
      <w:pPr>
        <w:spacing w:before="0"/>
        <w:ind w:right="90"/>
        <w:contextualSpacing w:val="0"/>
        <w:rPr>
          <w:rFonts w:cs="Times New Roman"/>
          <w:b/>
          <w:szCs w:val="24"/>
        </w:rPr>
      </w:pPr>
      <w:r w:rsidRPr="005D3CDA">
        <w:rPr>
          <w:rFonts w:cs="Times New Roman"/>
          <w:szCs w:val="24"/>
        </w:rPr>
        <w:t>Mike Allen (DM), Watershed Planner….………………………</w:t>
      </w:r>
      <w:r w:rsidR="00576C69" w:rsidRPr="005D3CDA">
        <w:rPr>
          <w:rFonts w:cs="Times New Roman"/>
          <w:szCs w:val="24"/>
        </w:rPr>
        <w:t>..</w:t>
      </w:r>
      <w:r w:rsidRPr="005D3CDA">
        <w:rPr>
          <w:rFonts w:cs="Times New Roman"/>
          <w:szCs w:val="24"/>
        </w:rPr>
        <w:t>.........Nova Scotia Environment</w:t>
      </w:r>
    </w:p>
    <w:p w14:paraId="5B8423EC" w14:textId="2A564967" w:rsidR="00817436" w:rsidRPr="005D3CDA" w:rsidRDefault="00817436" w:rsidP="00817436">
      <w:pPr>
        <w:spacing w:before="0"/>
        <w:contextualSpacing w:val="0"/>
        <w:rPr>
          <w:rFonts w:cs="Times New Roman"/>
          <w:szCs w:val="24"/>
        </w:rPr>
      </w:pPr>
      <w:r w:rsidRPr="005D3CDA">
        <w:rPr>
          <w:rFonts w:cs="Times New Roman"/>
          <w:szCs w:val="24"/>
        </w:rPr>
        <w:t>Andrew Faulkner (AF), Principle Planner &amp; Dev. Officer……</w:t>
      </w:r>
      <w:proofErr w:type="gramStart"/>
      <w:r w:rsidRPr="005D3CDA">
        <w:rPr>
          <w:rFonts w:cs="Times New Roman"/>
          <w:szCs w:val="24"/>
        </w:rPr>
        <w:t>…</w:t>
      </w:r>
      <w:r w:rsidR="00576C69" w:rsidRPr="005D3CDA">
        <w:rPr>
          <w:rFonts w:cs="Times New Roman"/>
          <w:szCs w:val="24"/>
        </w:rPr>
        <w:t>..</w:t>
      </w:r>
      <w:proofErr w:type="gramEnd"/>
      <w:r w:rsidRPr="005D3CDA">
        <w:rPr>
          <w:rFonts w:cs="Times New Roman"/>
          <w:szCs w:val="24"/>
        </w:rPr>
        <w:t>Halifax Regional Municipality</w:t>
      </w:r>
    </w:p>
    <w:p w14:paraId="77AF1EF1" w14:textId="4865850D" w:rsidR="00C93527" w:rsidRPr="005D3CDA" w:rsidDel="00733E94" w:rsidRDefault="00C93527" w:rsidP="00C93527">
      <w:pPr>
        <w:spacing w:before="0"/>
        <w:contextualSpacing w:val="0"/>
        <w:rPr>
          <w:rFonts w:cs="Times New Roman"/>
          <w:szCs w:val="24"/>
        </w:rPr>
      </w:pPr>
      <w:r w:rsidRPr="005D3CDA" w:rsidDel="00733E94">
        <w:rPr>
          <w:rFonts w:cs="Times New Roman"/>
          <w:szCs w:val="24"/>
        </w:rPr>
        <w:t>Barry Geddes (BG), Watershed Manager</w:t>
      </w:r>
      <w:r w:rsidRPr="005D3CDA">
        <w:rPr>
          <w:rFonts w:cs="Times New Roman"/>
          <w:szCs w:val="24"/>
        </w:rPr>
        <w:t xml:space="preserve"> (</w:t>
      </w:r>
      <w:r w:rsidRPr="005D3CDA">
        <w:rPr>
          <w:rFonts w:cs="Times New Roman"/>
          <w:i/>
          <w:szCs w:val="24"/>
        </w:rPr>
        <w:t>Chair</w:t>
      </w:r>
      <w:r w:rsidRPr="005D3CDA">
        <w:rPr>
          <w:rFonts w:cs="Times New Roman"/>
          <w:szCs w:val="24"/>
        </w:rPr>
        <w:t>)</w:t>
      </w:r>
      <w:r w:rsidR="00E67AD6" w:rsidRPr="005D3CDA">
        <w:rPr>
          <w:rFonts w:cs="Times New Roman"/>
          <w:szCs w:val="24"/>
        </w:rPr>
        <w:t>…………………</w:t>
      </w:r>
      <w:proofErr w:type="gramStart"/>
      <w:r w:rsidR="00E67AD6" w:rsidRPr="005D3CDA">
        <w:rPr>
          <w:rFonts w:cs="Times New Roman"/>
          <w:szCs w:val="24"/>
        </w:rPr>
        <w:t>…</w:t>
      </w:r>
      <w:r w:rsidR="00576C69" w:rsidRPr="005D3CDA">
        <w:rPr>
          <w:rFonts w:cs="Times New Roman"/>
          <w:szCs w:val="24"/>
        </w:rPr>
        <w:t>..</w:t>
      </w:r>
      <w:proofErr w:type="gramEnd"/>
      <w:r w:rsidR="00E67AD6" w:rsidRPr="005D3CDA">
        <w:rPr>
          <w:rFonts w:cs="Times New Roman"/>
          <w:szCs w:val="24"/>
        </w:rPr>
        <w:t>…………...</w:t>
      </w:r>
      <w:r w:rsidRPr="005D3CDA" w:rsidDel="00733E94">
        <w:rPr>
          <w:rFonts w:cs="Times New Roman"/>
          <w:szCs w:val="24"/>
        </w:rPr>
        <w:t>Halifax Water</w:t>
      </w:r>
    </w:p>
    <w:p w14:paraId="29129279" w14:textId="25BFA55C" w:rsidR="00AB786D" w:rsidRPr="005D3CDA" w:rsidRDefault="00AB786D" w:rsidP="00AB786D">
      <w:pPr>
        <w:spacing w:before="0"/>
        <w:ind w:right="90"/>
        <w:contextualSpacing w:val="0"/>
        <w:rPr>
          <w:rFonts w:cs="Times New Roman"/>
          <w:szCs w:val="24"/>
        </w:rPr>
      </w:pPr>
      <w:r w:rsidRPr="005D3CDA">
        <w:rPr>
          <w:rFonts w:cs="Times New Roman"/>
          <w:szCs w:val="24"/>
        </w:rPr>
        <w:t xml:space="preserve">Anna McCarron (AM), Source Water Planner </w:t>
      </w:r>
      <w:proofErr w:type="gramStart"/>
      <w:r w:rsidRPr="005D3CDA">
        <w:rPr>
          <w:rFonts w:cs="Times New Roman"/>
          <w:i/>
          <w:szCs w:val="24"/>
        </w:rPr>
        <w:t>Secretary</w:t>
      </w:r>
      <w:r w:rsidRPr="005D3CDA">
        <w:rPr>
          <w:rFonts w:cs="Times New Roman"/>
          <w:szCs w:val="24"/>
        </w:rPr>
        <w:t>)…</w:t>
      </w:r>
      <w:proofErr w:type="gramEnd"/>
      <w:r w:rsidRPr="005D3CDA">
        <w:rPr>
          <w:rFonts w:cs="Times New Roman"/>
          <w:szCs w:val="24"/>
        </w:rPr>
        <w:t>….…………...………Halifax Water</w:t>
      </w:r>
    </w:p>
    <w:p w14:paraId="7C73647A" w14:textId="20CCFC35" w:rsidR="00EC2CB2" w:rsidRPr="005D3CDA" w:rsidRDefault="00DA3BCA" w:rsidP="006C2D7C">
      <w:pPr>
        <w:spacing w:before="0"/>
        <w:ind w:right="90"/>
        <w:contextualSpacing w:val="0"/>
        <w:rPr>
          <w:rFonts w:cs="Times New Roman"/>
          <w:szCs w:val="24"/>
        </w:rPr>
      </w:pPr>
      <w:r w:rsidRPr="005D3CDA">
        <w:rPr>
          <w:rFonts w:cs="Times New Roman"/>
          <w:szCs w:val="24"/>
        </w:rPr>
        <w:t xml:space="preserve">Matthew McFetridge (MM), District Forest </w:t>
      </w:r>
      <w:r w:rsidR="00986885" w:rsidRPr="005D3CDA">
        <w:rPr>
          <w:rFonts w:cs="Times New Roman"/>
          <w:szCs w:val="24"/>
        </w:rPr>
        <w:t>Technician…NS Department of</w:t>
      </w:r>
      <w:r w:rsidRPr="005D3CDA">
        <w:rPr>
          <w:rFonts w:cs="Times New Roman"/>
          <w:szCs w:val="24"/>
        </w:rPr>
        <w:t xml:space="preserve"> </w:t>
      </w:r>
      <w:r w:rsidR="00E67AD6" w:rsidRPr="005D3CDA">
        <w:rPr>
          <w:rFonts w:cs="Times New Roman"/>
          <w:szCs w:val="24"/>
        </w:rPr>
        <w:t>Lands and Forestry</w:t>
      </w:r>
    </w:p>
    <w:p w14:paraId="5111816F" w14:textId="1F542CB5" w:rsidR="00007111" w:rsidRPr="005D3CDA" w:rsidRDefault="00007111" w:rsidP="006C2D7C">
      <w:pPr>
        <w:spacing w:before="0"/>
        <w:ind w:right="90"/>
        <w:contextualSpacing w:val="0"/>
        <w:rPr>
          <w:rFonts w:cs="Times New Roman"/>
          <w:szCs w:val="24"/>
        </w:rPr>
      </w:pPr>
      <w:r w:rsidRPr="005D3CDA">
        <w:rPr>
          <w:rFonts w:cs="Times New Roman"/>
          <w:szCs w:val="24"/>
        </w:rPr>
        <w:t>Hugh Parker (HP), Representative………</w:t>
      </w:r>
      <w:r w:rsidR="00AB786D" w:rsidRPr="005D3CDA">
        <w:rPr>
          <w:rFonts w:cs="Times New Roman"/>
          <w:szCs w:val="24"/>
        </w:rPr>
        <w:t>...</w:t>
      </w:r>
      <w:r w:rsidRPr="005D3CDA">
        <w:rPr>
          <w:rFonts w:cs="Times New Roman"/>
          <w:szCs w:val="24"/>
        </w:rPr>
        <w:t>…Musquodoboit River Watershed Society (M</w:t>
      </w:r>
      <w:r w:rsidR="00986885" w:rsidRPr="005D3CDA">
        <w:rPr>
          <w:rFonts w:cs="Times New Roman"/>
          <w:szCs w:val="24"/>
        </w:rPr>
        <w:t>R</w:t>
      </w:r>
      <w:r w:rsidRPr="005D3CDA">
        <w:rPr>
          <w:rFonts w:cs="Times New Roman"/>
          <w:szCs w:val="24"/>
        </w:rPr>
        <w:t>WS)</w:t>
      </w:r>
    </w:p>
    <w:p w14:paraId="3634CC7E" w14:textId="772C312B" w:rsidR="00AB786D" w:rsidRPr="005D3CDA" w:rsidRDefault="00F01C2C" w:rsidP="00967037">
      <w:pPr>
        <w:spacing w:before="0"/>
        <w:ind w:right="90"/>
        <w:contextualSpacing w:val="0"/>
        <w:rPr>
          <w:rFonts w:cs="Times New Roman"/>
          <w:szCs w:val="24"/>
        </w:rPr>
      </w:pPr>
      <w:r w:rsidRPr="005D3CDA">
        <w:rPr>
          <w:rFonts w:cs="Times New Roman"/>
          <w:szCs w:val="24"/>
        </w:rPr>
        <w:t>Mark Sutherland (MS), Representative………………………………..........…Agriculture Sector</w:t>
      </w:r>
    </w:p>
    <w:p w14:paraId="468E653A" w14:textId="196560F2" w:rsidR="0074251E" w:rsidRPr="005D3CDA" w:rsidRDefault="00973FAC" w:rsidP="00576C69">
      <w:pPr>
        <w:pStyle w:val="Heading1"/>
      </w:pPr>
      <w:r w:rsidRPr="005D3CDA">
        <w:t>Regrets:</w:t>
      </w:r>
    </w:p>
    <w:p w14:paraId="4A1815E0" w14:textId="4889E5A7" w:rsidR="00967037" w:rsidRPr="005D3CDA" w:rsidRDefault="00967037" w:rsidP="00967037">
      <w:pPr>
        <w:spacing w:before="0"/>
        <w:ind w:right="90"/>
        <w:contextualSpacing w:val="0"/>
        <w:rPr>
          <w:rFonts w:cs="Times New Roman"/>
          <w:szCs w:val="24"/>
        </w:rPr>
      </w:pPr>
      <w:r w:rsidRPr="005D3CDA">
        <w:rPr>
          <w:rFonts w:cs="Times New Roman"/>
          <w:szCs w:val="24"/>
        </w:rPr>
        <w:t>Kerry-Anne Taylor (KT), Representative.……….....................................Community Landowner</w:t>
      </w:r>
    </w:p>
    <w:p w14:paraId="13B3E51F" w14:textId="054F34F3" w:rsidR="00307C54" w:rsidRPr="005D3CDA" w:rsidRDefault="00307C54" w:rsidP="00307C54">
      <w:pPr>
        <w:tabs>
          <w:tab w:val="left" w:pos="90"/>
        </w:tabs>
        <w:spacing w:before="0"/>
        <w:ind w:right="90"/>
        <w:contextualSpacing w:val="0"/>
        <w:rPr>
          <w:rFonts w:cs="Times New Roman"/>
          <w:b/>
          <w:szCs w:val="24"/>
        </w:rPr>
      </w:pPr>
      <w:r w:rsidRPr="005D3CDA">
        <w:rPr>
          <w:rFonts w:cs="Times New Roman"/>
          <w:szCs w:val="24"/>
        </w:rPr>
        <w:t>Dave Taylor (DT), Representative………………………………</w:t>
      </w:r>
      <w:r w:rsidR="00AB786D" w:rsidRPr="005D3CDA">
        <w:rPr>
          <w:rFonts w:cs="Times New Roman"/>
          <w:szCs w:val="24"/>
        </w:rPr>
        <w:t>...</w:t>
      </w:r>
      <w:r w:rsidRPr="005D3CDA">
        <w:rPr>
          <w:rFonts w:cs="Times New Roman"/>
          <w:szCs w:val="24"/>
        </w:rPr>
        <w:t>...</w:t>
      </w:r>
      <w:proofErr w:type="gramStart"/>
      <w:r w:rsidRPr="005D3CDA">
        <w:rPr>
          <w:rFonts w:cs="Times New Roman"/>
          <w:szCs w:val="24"/>
        </w:rPr>
        <w:t>….Forestry</w:t>
      </w:r>
      <w:proofErr w:type="gramEnd"/>
      <w:r w:rsidRPr="005D3CDA">
        <w:rPr>
          <w:rFonts w:cs="Times New Roman"/>
          <w:szCs w:val="24"/>
        </w:rPr>
        <w:t>/Woodlot Owner</w:t>
      </w:r>
    </w:p>
    <w:p w14:paraId="5C99CCC2" w14:textId="5016EFFC" w:rsidR="00307C54" w:rsidRPr="005D3CDA" w:rsidRDefault="00307C54" w:rsidP="00576C69">
      <w:pPr>
        <w:pStyle w:val="Heading1"/>
      </w:pPr>
      <w:r w:rsidRPr="005D3CDA">
        <w:t>Absent:</w:t>
      </w:r>
    </w:p>
    <w:p w14:paraId="4E5D2270" w14:textId="57F45EC3" w:rsidR="00E36728" w:rsidRPr="005D3CDA" w:rsidRDefault="00E36728" w:rsidP="00E36728">
      <w:pPr>
        <w:spacing w:before="0"/>
        <w:ind w:right="90"/>
        <w:contextualSpacing w:val="0"/>
        <w:rPr>
          <w:rFonts w:cs="Times New Roman"/>
          <w:szCs w:val="24"/>
        </w:rPr>
      </w:pPr>
      <w:r w:rsidRPr="005D3CDA">
        <w:rPr>
          <w:rFonts w:cs="Times New Roman"/>
          <w:szCs w:val="24"/>
        </w:rPr>
        <w:t>Rob Kay</w:t>
      </w:r>
      <w:r w:rsidR="00FC22C9" w:rsidRPr="005D3CDA">
        <w:rPr>
          <w:rFonts w:cs="Times New Roman"/>
          <w:szCs w:val="24"/>
        </w:rPr>
        <w:t xml:space="preserve"> (RK), Representative..</w:t>
      </w:r>
      <w:r w:rsidRPr="005D3CDA">
        <w:rPr>
          <w:rFonts w:cs="Times New Roman"/>
          <w:szCs w:val="24"/>
        </w:rPr>
        <w:t>.....……………</w:t>
      </w:r>
      <w:proofErr w:type="gramStart"/>
      <w:r w:rsidR="00AB786D" w:rsidRPr="005D3CDA">
        <w:rPr>
          <w:rFonts w:cs="Times New Roman"/>
          <w:szCs w:val="24"/>
        </w:rPr>
        <w:t>...</w:t>
      </w:r>
      <w:r w:rsidR="00130EA3" w:rsidRPr="005D3CDA">
        <w:rPr>
          <w:rFonts w:cs="Times New Roman"/>
          <w:szCs w:val="24"/>
        </w:rPr>
        <w:t>..</w:t>
      </w:r>
      <w:proofErr w:type="gramEnd"/>
      <w:r w:rsidRPr="005D3CDA">
        <w:rPr>
          <w:rFonts w:cs="Times New Roman"/>
          <w:szCs w:val="24"/>
        </w:rPr>
        <w:t>Middle Musquodoboit Community/Customer</w:t>
      </w:r>
    </w:p>
    <w:tbl>
      <w:tblPr>
        <w:tblStyle w:val="LightShading"/>
        <w:tblW w:w="0" w:type="auto"/>
        <w:tblBorders>
          <w:top w:val="none" w:sz="0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E673C9" w:rsidRPr="005D3CDA" w14:paraId="1164C6CC" w14:textId="77777777" w:rsidTr="00DD62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D65B1DB" w14:textId="77777777" w:rsidR="00E673C9" w:rsidRPr="005D3CDA" w:rsidRDefault="00E673C9" w:rsidP="006C2D7C">
            <w:pPr>
              <w:spacing w:before="0"/>
              <w:ind w:left="-108"/>
              <w:contextualSpacing w:val="0"/>
              <w:rPr>
                <w:rFonts w:cs="Times New Roman"/>
                <w:szCs w:val="24"/>
              </w:rPr>
            </w:pPr>
          </w:p>
        </w:tc>
      </w:tr>
    </w:tbl>
    <w:p w14:paraId="47CD877A" w14:textId="77777777" w:rsidR="003C157D" w:rsidRPr="005D3CDA" w:rsidRDefault="003C157D" w:rsidP="00576C69">
      <w:pPr>
        <w:pStyle w:val="Heading2"/>
      </w:pPr>
      <w:bookmarkStart w:id="0" w:name="_Ref31015938"/>
      <w:r w:rsidRPr="005D3CDA">
        <w:t>Attendance / Introductions:</w:t>
      </w:r>
      <w:bookmarkEnd w:id="0"/>
      <w:r w:rsidRPr="005D3CDA">
        <w:t xml:space="preserve"> </w:t>
      </w:r>
    </w:p>
    <w:p w14:paraId="32D33F98" w14:textId="62FBD223" w:rsidR="003C157D" w:rsidRPr="005D3CDA" w:rsidRDefault="00576C69" w:rsidP="00E5495E">
      <w:pPr>
        <w:pStyle w:val="ListParagraph"/>
        <w:numPr>
          <w:ilvl w:val="0"/>
          <w:numId w:val="3"/>
        </w:numPr>
        <w:ind w:left="1080"/>
        <w:contextualSpacing w:val="0"/>
      </w:pPr>
      <w:r w:rsidRPr="005D3CDA">
        <w:t>AM</w:t>
      </w:r>
      <w:r w:rsidR="003C157D" w:rsidRPr="005D3CDA">
        <w:t xml:space="preserve"> distributed:</w:t>
      </w:r>
    </w:p>
    <w:p w14:paraId="5E79CF34" w14:textId="4A524D6F" w:rsidR="00C93527" w:rsidRPr="005D3CDA" w:rsidRDefault="00967037" w:rsidP="00E5495E">
      <w:pPr>
        <w:pStyle w:val="ListParagraph"/>
        <w:numPr>
          <w:ilvl w:val="0"/>
          <w:numId w:val="2"/>
        </w:numPr>
        <w:spacing w:before="60" w:after="60"/>
        <w:ind w:left="1800" w:hanging="540"/>
        <w:contextualSpacing w:val="0"/>
        <w:rPr>
          <w:rFonts w:eastAsia="Calibri"/>
        </w:rPr>
      </w:pPr>
      <w:r w:rsidRPr="005D3CDA">
        <w:rPr>
          <w:rFonts w:eastAsia="Calibri"/>
        </w:rPr>
        <w:t>March 2, 2020</w:t>
      </w:r>
      <w:r w:rsidR="00C93527" w:rsidRPr="005D3CDA">
        <w:rPr>
          <w:rFonts w:eastAsia="Calibri"/>
        </w:rPr>
        <w:t xml:space="preserve"> Draft Agenda;</w:t>
      </w:r>
    </w:p>
    <w:p w14:paraId="4EEC6E13" w14:textId="3B9B4455" w:rsidR="00130EA3" w:rsidRPr="005D3CDA" w:rsidRDefault="00967037" w:rsidP="00E5495E">
      <w:pPr>
        <w:pStyle w:val="ListParagraph"/>
        <w:numPr>
          <w:ilvl w:val="0"/>
          <w:numId w:val="2"/>
        </w:numPr>
        <w:spacing w:before="60" w:after="60"/>
        <w:ind w:left="1800" w:hanging="540"/>
        <w:contextualSpacing w:val="0"/>
        <w:rPr>
          <w:rFonts w:eastAsia="Calibri"/>
        </w:rPr>
      </w:pPr>
      <w:r w:rsidRPr="005D3CDA">
        <w:rPr>
          <w:rFonts w:eastAsia="Calibri"/>
        </w:rPr>
        <w:t xml:space="preserve">November 6, </w:t>
      </w:r>
      <w:r w:rsidR="00E36728" w:rsidRPr="005D3CDA">
        <w:rPr>
          <w:rFonts w:eastAsia="Calibri"/>
        </w:rPr>
        <w:t>2019</w:t>
      </w:r>
      <w:r w:rsidR="00C368B5" w:rsidRPr="005D3CDA">
        <w:rPr>
          <w:rFonts w:eastAsia="Calibri"/>
        </w:rPr>
        <w:t xml:space="preserve"> </w:t>
      </w:r>
      <w:r w:rsidR="00C93527" w:rsidRPr="005D3CDA">
        <w:rPr>
          <w:rFonts w:eastAsia="Calibri"/>
        </w:rPr>
        <w:t xml:space="preserve">Draft </w:t>
      </w:r>
      <w:r w:rsidR="003C157D" w:rsidRPr="005D3CDA">
        <w:rPr>
          <w:rFonts w:eastAsia="Calibri"/>
        </w:rPr>
        <w:t xml:space="preserve">Meeting </w:t>
      </w:r>
      <w:r w:rsidR="00C93527" w:rsidRPr="005D3CDA">
        <w:rPr>
          <w:rFonts w:eastAsia="Calibri"/>
        </w:rPr>
        <w:t>Minutes</w:t>
      </w:r>
      <w:r w:rsidR="00765CB9" w:rsidRPr="005D3CDA">
        <w:rPr>
          <w:rFonts w:eastAsia="Calibri"/>
        </w:rPr>
        <w:t>;</w:t>
      </w:r>
    </w:p>
    <w:p w14:paraId="34B42DAA" w14:textId="2DB2AA5F" w:rsidR="00F33B35" w:rsidRDefault="00F33B35" w:rsidP="00E5495E">
      <w:pPr>
        <w:pStyle w:val="ListParagraph"/>
        <w:numPr>
          <w:ilvl w:val="0"/>
          <w:numId w:val="2"/>
        </w:numPr>
        <w:spacing w:before="60" w:after="60"/>
        <w:ind w:left="1800" w:hanging="540"/>
        <w:contextualSpacing w:val="0"/>
        <w:rPr>
          <w:rFonts w:eastAsia="Calibri"/>
        </w:rPr>
      </w:pPr>
      <w:bookmarkStart w:id="1" w:name="_Ref31015946"/>
      <w:r w:rsidRPr="005D3CDA">
        <w:rPr>
          <w:rFonts w:eastAsia="Calibri"/>
        </w:rPr>
        <w:t>Middle Musquodoboit Watershed Newsletter;</w:t>
      </w:r>
      <w:bookmarkEnd w:id="1"/>
      <w:r w:rsidR="00166A19" w:rsidRPr="005D3CDA">
        <w:rPr>
          <w:rFonts w:eastAsia="Calibri"/>
        </w:rPr>
        <w:t xml:space="preserve"> and</w:t>
      </w:r>
    </w:p>
    <w:p w14:paraId="3A3ED13C" w14:textId="6B4E827D" w:rsidR="005C6D2B" w:rsidRPr="005D3CDA" w:rsidRDefault="003E4425" w:rsidP="00E5495E">
      <w:pPr>
        <w:pStyle w:val="ListParagraph"/>
        <w:numPr>
          <w:ilvl w:val="0"/>
          <w:numId w:val="2"/>
        </w:numPr>
        <w:spacing w:before="60" w:after="60"/>
        <w:ind w:left="1800" w:hanging="540"/>
        <w:contextualSpacing w:val="0"/>
        <w:rPr>
          <w:rFonts w:eastAsia="Calibri"/>
        </w:rPr>
      </w:pPr>
      <w:r>
        <w:rPr>
          <w:rFonts w:eastAsia="Calibri"/>
        </w:rPr>
        <w:t xml:space="preserve">Middle Musquodoboit 2019 </w:t>
      </w:r>
      <w:r w:rsidR="005C6D2B">
        <w:rPr>
          <w:rFonts w:eastAsia="Calibri"/>
        </w:rPr>
        <w:t>Source Water Protection Plan ex</w:t>
      </w:r>
      <w:r w:rsidR="004933FF">
        <w:rPr>
          <w:rFonts w:eastAsia="Calibri"/>
        </w:rPr>
        <w:t>ce</w:t>
      </w:r>
      <w:r w:rsidR="005C6D2B">
        <w:rPr>
          <w:rFonts w:eastAsia="Calibri"/>
        </w:rPr>
        <w:t xml:space="preserve">rpt </w:t>
      </w:r>
    </w:p>
    <w:p w14:paraId="7D638B38" w14:textId="03B2D4CD" w:rsidR="003D7F26" w:rsidRPr="005D3CDA" w:rsidRDefault="00733E94" w:rsidP="00765CB9">
      <w:pPr>
        <w:spacing w:before="120" w:after="120"/>
        <w:contextualSpacing w:val="0"/>
        <w:rPr>
          <w:i/>
          <w:iCs/>
          <w:u w:val="single"/>
        </w:rPr>
      </w:pPr>
      <w:r w:rsidRPr="005D3CDA">
        <w:rPr>
          <w:i/>
          <w:iCs/>
          <w:u w:val="single"/>
        </w:rPr>
        <w:t>Middle Musq</w:t>
      </w:r>
      <w:r w:rsidR="003B1A78" w:rsidRPr="005D3CDA">
        <w:rPr>
          <w:i/>
          <w:iCs/>
          <w:u w:val="single"/>
        </w:rPr>
        <w:t>uodoboit</w:t>
      </w:r>
      <w:r w:rsidRPr="005D3CDA">
        <w:rPr>
          <w:i/>
          <w:iCs/>
          <w:u w:val="single"/>
        </w:rPr>
        <w:t xml:space="preserve"> Watershed Advisory Committee </w:t>
      </w:r>
      <w:r w:rsidR="00684FC2" w:rsidRPr="005D3CDA">
        <w:rPr>
          <w:i/>
          <w:iCs/>
          <w:u w:val="single"/>
        </w:rPr>
        <w:t>Meeting</w:t>
      </w:r>
      <w:r w:rsidRPr="005D3CDA">
        <w:rPr>
          <w:i/>
          <w:iCs/>
          <w:u w:val="single"/>
        </w:rPr>
        <w:t xml:space="preserve"> Called to Order by Chair (</w:t>
      </w:r>
      <w:r w:rsidR="00C93527" w:rsidRPr="005D3CDA">
        <w:rPr>
          <w:i/>
          <w:iCs/>
          <w:u w:val="single"/>
        </w:rPr>
        <w:t>BG</w:t>
      </w:r>
      <w:r w:rsidRPr="005D3CDA">
        <w:rPr>
          <w:i/>
          <w:iCs/>
          <w:u w:val="single"/>
        </w:rPr>
        <w:t>)</w:t>
      </w:r>
    </w:p>
    <w:p w14:paraId="6EE0D861" w14:textId="431F052A" w:rsidR="00C066F0" w:rsidRPr="005D3CDA" w:rsidRDefault="00C066F0" w:rsidP="00E5495E">
      <w:pPr>
        <w:pStyle w:val="ListParagraph"/>
        <w:numPr>
          <w:ilvl w:val="0"/>
          <w:numId w:val="3"/>
        </w:numPr>
        <w:spacing w:before="60" w:after="60"/>
        <w:ind w:left="1080"/>
        <w:contextualSpacing w:val="0"/>
      </w:pPr>
      <w:r w:rsidRPr="005D3CDA">
        <w:t xml:space="preserve">Regrets </w:t>
      </w:r>
      <w:r w:rsidR="00E338E5" w:rsidRPr="005D3CDA">
        <w:t xml:space="preserve">conveyed </w:t>
      </w:r>
      <w:r w:rsidR="004F60F2" w:rsidRPr="005D3CDA">
        <w:t xml:space="preserve">(see </w:t>
      </w:r>
      <w:r w:rsidRPr="005D3CDA">
        <w:t>above</w:t>
      </w:r>
      <w:r w:rsidR="004F60F2" w:rsidRPr="005D3CDA">
        <w:t>)</w:t>
      </w:r>
      <w:r w:rsidRPr="005D3CDA">
        <w:t>; and</w:t>
      </w:r>
    </w:p>
    <w:p w14:paraId="5E1C7549" w14:textId="23E32898" w:rsidR="00A911C4" w:rsidRPr="005D3CDA" w:rsidRDefault="00771550" w:rsidP="00E5495E">
      <w:pPr>
        <w:pStyle w:val="ListParagraph"/>
        <w:numPr>
          <w:ilvl w:val="0"/>
          <w:numId w:val="3"/>
        </w:numPr>
        <w:spacing w:before="60" w:after="60"/>
        <w:ind w:left="1080"/>
        <w:contextualSpacing w:val="0"/>
      </w:pPr>
      <w:r w:rsidRPr="005D3CDA">
        <w:t>Q</w:t>
      </w:r>
      <w:r w:rsidR="005517C6" w:rsidRPr="005D3CDA">
        <w:t>uorum</w:t>
      </w:r>
      <w:r w:rsidR="00C066F0" w:rsidRPr="005D3CDA">
        <w:t xml:space="preserve"> </w:t>
      </w:r>
      <w:r w:rsidR="009E751F" w:rsidRPr="005D3CDA">
        <w:t>noted</w:t>
      </w:r>
      <w:r w:rsidR="00765CB9" w:rsidRPr="005D3CDA">
        <w:t>.</w:t>
      </w:r>
    </w:p>
    <w:p w14:paraId="533FE390" w14:textId="7DE51229" w:rsidR="00F4322B" w:rsidRPr="005D3CDA" w:rsidRDefault="00967037" w:rsidP="00576C69">
      <w:pPr>
        <w:pStyle w:val="Heading2"/>
      </w:pPr>
      <w:bookmarkStart w:id="2" w:name="_Ref31289189"/>
      <w:r w:rsidRPr="005D3CDA">
        <w:t>Approval</w:t>
      </w:r>
      <w:r w:rsidR="00F4322B" w:rsidRPr="005D3CDA">
        <w:t>s of:</w:t>
      </w:r>
    </w:p>
    <w:p w14:paraId="7A9FB8B2" w14:textId="0E574A37" w:rsidR="00F4322B" w:rsidRPr="005D3CDA" w:rsidRDefault="00F4322B" w:rsidP="00F4322B">
      <w:pPr>
        <w:pStyle w:val="Heading3"/>
      </w:pPr>
      <w:r w:rsidRPr="005D3CDA">
        <w:t>March 2, 2020 Meeting Agenda</w:t>
      </w:r>
    </w:p>
    <w:p w14:paraId="181069E8" w14:textId="065C24A0" w:rsidR="00F4322B" w:rsidRPr="005D3CDA" w:rsidRDefault="00F4322B" w:rsidP="00F4322B">
      <w:pPr>
        <w:pStyle w:val="ListParagraph"/>
        <w:numPr>
          <w:ilvl w:val="0"/>
          <w:numId w:val="29"/>
        </w:numPr>
        <w:ind w:left="1080"/>
      </w:pPr>
      <w:r w:rsidRPr="005D3CDA">
        <w:t>Agenda was approved as circulated.</w:t>
      </w:r>
    </w:p>
    <w:p w14:paraId="505C0E35" w14:textId="5C3D5813" w:rsidR="00967037" w:rsidRPr="005D3CDA" w:rsidRDefault="00967037" w:rsidP="00F4322B">
      <w:pPr>
        <w:pStyle w:val="Heading3"/>
      </w:pPr>
      <w:r w:rsidRPr="005D3CDA">
        <w:t xml:space="preserve">November </w:t>
      </w:r>
      <w:r w:rsidR="006E47DD">
        <w:t>6</w:t>
      </w:r>
      <w:r w:rsidRPr="005D3CDA">
        <w:t>, 20</w:t>
      </w:r>
      <w:r w:rsidR="00245A05">
        <w:t>19</w:t>
      </w:r>
      <w:r w:rsidRPr="005D3CDA">
        <w:t xml:space="preserve"> Meeting M</w:t>
      </w:r>
      <w:r w:rsidR="00F4322B" w:rsidRPr="005D3CDA">
        <w:t>i</w:t>
      </w:r>
      <w:r w:rsidRPr="005D3CDA">
        <w:t>n</w:t>
      </w:r>
      <w:r w:rsidR="00F4322B" w:rsidRPr="005D3CDA">
        <w:t>u</w:t>
      </w:r>
      <w:r w:rsidRPr="005D3CDA">
        <w:t>tes</w:t>
      </w:r>
    </w:p>
    <w:p w14:paraId="78127C84" w14:textId="1DE752F4" w:rsidR="00F4322B" w:rsidRPr="005D3CDA" w:rsidRDefault="00FA75A8" w:rsidP="00F4322B">
      <w:pPr>
        <w:pStyle w:val="ListParagraph"/>
        <w:numPr>
          <w:ilvl w:val="0"/>
          <w:numId w:val="29"/>
        </w:numPr>
        <w:ind w:left="1080"/>
      </w:pPr>
      <w:r w:rsidRPr="005D3CDA">
        <w:t xml:space="preserve">AF </w:t>
      </w:r>
      <w:r>
        <w:t>m</w:t>
      </w:r>
      <w:r w:rsidR="00F01C2C" w:rsidRPr="005D3CDA">
        <w:t xml:space="preserve">oved </w:t>
      </w:r>
      <w:r w:rsidR="001F659A" w:rsidRPr="005D3CDA">
        <w:t>to accept the Minutes as presented</w:t>
      </w:r>
      <w:r>
        <w:t>;</w:t>
      </w:r>
      <w:r w:rsidR="00F4322B" w:rsidRPr="005D3CDA">
        <w:t xml:space="preserve"> seconded by MM</w:t>
      </w:r>
      <w:r>
        <w:t>;</w:t>
      </w:r>
      <w:r w:rsidR="00F4322B" w:rsidRPr="005D3CDA">
        <w:t xml:space="preserve"> all in favour</w:t>
      </w:r>
      <w:r w:rsidR="00576C69" w:rsidRPr="005D3CDA">
        <w:t>.</w:t>
      </w:r>
    </w:p>
    <w:tbl>
      <w:tblPr>
        <w:tblStyle w:val="TableGrid"/>
        <w:tblW w:w="936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100"/>
        <w:gridCol w:w="1260"/>
      </w:tblGrid>
      <w:tr w:rsidR="00387CEB" w:rsidRPr="009F2FB9" w14:paraId="020E6548" w14:textId="77777777" w:rsidTr="007F2A89">
        <w:trPr>
          <w:trHeight w:val="10790"/>
        </w:trPr>
        <w:tc>
          <w:tcPr>
            <w:tcW w:w="8100" w:type="dxa"/>
            <w:vAlign w:val="center"/>
          </w:tcPr>
          <w:p w14:paraId="7E308BC9" w14:textId="2C0CA5C6" w:rsidR="003D25D0" w:rsidRPr="005D3CDA" w:rsidRDefault="009F04D5" w:rsidP="002E6CAB">
            <w:pPr>
              <w:pStyle w:val="Heading2"/>
              <w:tabs>
                <w:tab w:val="left" w:pos="751"/>
              </w:tabs>
              <w:outlineLvl w:val="1"/>
            </w:pPr>
            <w:bookmarkStart w:id="3" w:name="_Ref2333351"/>
            <w:bookmarkEnd w:id="2"/>
            <w:r w:rsidRPr="005D3CDA">
              <w:lastRenderedPageBreak/>
              <w:t>Old Business:</w:t>
            </w:r>
            <w:bookmarkEnd w:id="3"/>
            <w:r w:rsidRPr="005D3CDA">
              <w:t xml:space="preserve"> </w:t>
            </w:r>
          </w:p>
          <w:p w14:paraId="7B14B1A7" w14:textId="3DA7D557" w:rsidR="006B26CF" w:rsidRPr="005D3CDA" w:rsidRDefault="009F04D5" w:rsidP="002E6CAB">
            <w:pPr>
              <w:pStyle w:val="Heading3"/>
              <w:numPr>
                <w:ilvl w:val="0"/>
                <w:numId w:val="30"/>
              </w:numPr>
              <w:tabs>
                <w:tab w:val="left" w:pos="751"/>
              </w:tabs>
              <w:outlineLvl w:val="2"/>
              <w:rPr>
                <w:lang w:val="en-CA" w:eastAsia="en-CA"/>
              </w:rPr>
            </w:pPr>
            <w:bookmarkStart w:id="4" w:name="_Education_and_Awareness:"/>
            <w:bookmarkStart w:id="5" w:name="_Ref2333387"/>
            <w:bookmarkEnd w:id="4"/>
            <w:r w:rsidRPr="005D3CDA">
              <w:rPr>
                <w:lang w:val="en-CA" w:eastAsia="en-CA"/>
              </w:rPr>
              <w:t xml:space="preserve">Education and </w:t>
            </w:r>
            <w:r w:rsidRPr="005D3CDA">
              <w:t>Awareness</w:t>
            </w:r>
            <w:r w:rsidR="00530FFF" w:rsidRPr="005D3CDA">
              <w:t>/Community Outreach Strategies</w:t>
            </w:r>
            <w:r w:rsidR="00D25EA9" w:rsidRPr="005D3CDA">
              <w:rPr>
                <w:lang w:val="en-CA" w:eastAsia="en-CA"/>
              </w:rPr>
              <w:t>:</w:t>
            </w:r>
            <w:bookmarkEnd w:id="5"/>
          </w:p>
          <w:p w14:paraId="6DA3F99D" w14:textId="068D94CE" w:rsidR="000B6B1C" w:rsidRPr="005D3CDA" w:rsidRDefault="007D19E0" w:rsidP="002E6CAB">
            <w:pPr>
              <w:pStyle w:val="Heading4"/>
              <w:tabs>
                <w:tab w:val="left" w:pos="751"/>
              </w:tabs>
              <w:outlineLvl w:val="3"/>
            </w:pPr>
            <w:r w:rsidRPr="005D3CDA">
              <w:t>Signage</w:t>
            </w:r>
            <w:r w:rsidR="00583865" w:rsidRPr="005D3CDA">
              <w:t xml:space="preserve"> (AM update)</w:t>
            </w:r>
            <w:r w:rsidR="000B6B1C" w:rsidRPr="005D3CDA">
              <w:t>:</w:t>
            </w:r>
          </w:p>
          <w:p w14:paraId="00925052" w14:textId="079BD2B4" w:rsidR="00583865" w:rsidRPr="005D3CDA" w:rsidRDefault="00583865" w:rsidP="002E6CAB">
            <w:pPr>
              <w:pStyle w:val="ListParagraph"/>
              <w:numPr>
                <w:ilvl w:val="0"/>
                <w:numId w:val="29"/>
              </w:numPr>
              <w:tabs>
                <w:tab w:val="left" w:pos="751"/>
              </w:tabs>
              <w:spacing w:before="60"/>
              <w:ind w:left="1147"/>
              <w:contextualSpacing w:val="0"/>
            </w:pPr>
            <w:r w:rsidRPr="005D3CDA">
              <w:t>Two signs remain</w:t>
            </w:r>
            <w:r w:rsidR="003E4425">
              <w:t>:</w:t>
            </w:r>
          </w:p>
          <w:p w14:paraId="73252180" w14:textId="28209110" w:rsidR="00583865" w:rsidRPr="005D3CDA" w:rsidRDefault="00583865" w:rsidP="002E6CAB">
            <w:pPr>
              <w:pStyle w:val="Heading5"/>
              <w:numPr>
                <w:ilvl w:val="0"/>
                <w:numId w:val="32"/>
              </w:numPr>
              <w:tabs>
                <w:tab w:val="left" w:pos="751"/>
              </w:tabs>
              <w:ind w:left="1512"/>
              <w:contextualSpacing w:val="0"/>
              <w:jc w:val="left"/>
              <w:outlineLvl w:val="4"/>
              <w:rPr>
                <w:b w:val="0"/>
                <w:bCs/>
              </w:rPr>
            </w:pPr>
            <w:r w:rsidRPr="005D3CDA">
              <w:rPr>
                <w:b w:val="0"/>
                <w:bCs/>
              </w:rPr>
              <w:t>Lindsay Lake</w:t>
            </w:r>
            <w:r w:rsidR="0026546C" w:rsidRPr="005D3CDA">
              <w:rPr>
                <w:b w:val="0"/>
                <w:bCs/>
              </w:rPr>
              <w:t>:</w:t>
            </w:r>
          </w:p>
          <w:p w14:paraId="16A7E0F8" w14:textId="44712D8B" w:rsidR="0026546C" w:rsidRPr="005D3CDA" w:rsidRDefault="0026546C" w:rsidP="002E6CAB">
            <w:pPr>
              <w:pStyle w:val="ListParagraph"/>
              <w:numPr>
                <w:ilvl w:val="0"/>
                <w:numId w:val="33"/>
              </w:numPr>
              <w:tabs>
                <w:tab w:val="left" w:pos="751"/>
              </w:tabs>
              <w:spacing w:before="60"/>
              <w:ind w:left="2227"/>
              <w:contextualSpacing w:val="0"/>
            </w:pPr>
            <w:r w:rsidRPr="005D3CDA">
              <w:t>Located at dry hydrant at 8432 Moose River Road; and</w:t>
            </w:r>
          </w:p>
          <w:p w14:paraId="7E366383" w14:textId="77777777" w:rsidR="0026546C" w:rsidRPr="005D3CDA" w:rsidRDefault="00583865" w:rsidP="002E6CAB">
            <w:pPr>
              <w:pStyle w:val="Heading5"/>
              <w:numPr>
                <w:ilvl w:val="0"/>
                <w:numId w:val="32"/>
              </w:numPr>
              <w:tabs>
                <w:tab w:val="left" w:pos="751"/>
              </w:tabs>
              <w:ind w:left="1512"/>
              <w:contextualSpacing w:val="0"/>
              <w:jc w:val="left"/>
              <w:outlineLvl w:val="4"/>
              <w:rPr>
                <w:b w:val="0"/>
                <w:bCs/>
              </w:rPr>
            </w:pPr>
            <w:r w:rsidRPr="005D3CDA">
              <w:rPr>
                <w:b w:val="0"/>
                <w:bCs/>
              </w:rPr>
              <w:t>Upper Musquodoboit</w:t>
            </w:r>
            <w:r w:rsidR="0026546C" w:rsidRPr="005D3CDA">
              <w:rPr>
                <w:b w:val="0"/>
                <w:bCs/>
              </w:rPr>
              <w:t>;</w:t>
            </w:r>
          </w:p>
          <w:p w14:paraId="5324472D" w14:textId="004A8213" w:rsidR="0026546C" w:rsidRPr="005D3CDA" w:rsidRDefault="0026546C" w:rsidP="002E6CAB">
            <w:pPr>
              <w:pStyle w:val="Heading5"/>
              <w:numPr>
                <w:ilvl w:val="1"/>
                <w:numId w:val="32"/>
              </w:numPr>
              <w:tabs>
                <w:tab w:val="left" w:pos="751"/>
              </w:tabs>
              <w:contextualSpacing w:val="0"/>
              <w:jc w:val="left"/>
              <w:outlineLvl w:val="4"/>
              <w:rPr>
                <w:b w:val="0"/>
                <w:bCs/>
              </w:rPr>
            </w:pPr>
            <w:r w:rsidRPr="005D3CDA">
              <w:rPr>
                <w:b w:val="0"/>
                <w:bCs/>
              </w:rPr>
              <w:t xml:space="preserve">8825 Hwy. 224, </w:t>
            </w:r>
            <w:r w:rsidR="00583865" w:rsidRPr="005D3CDA">
              <w:rPr>
                <w:b w:val="0"/>
                <w:bCs/>
              </w:rPr>
              <w:t xml:space="preserve">just </w:t>
            </w:r>
            <w:r w:rsidRPr="005D3CDA">
              <w:rPr>
                <w:b w:val="0"/>
                <w:bCs/>
              </w:rPr>
              <w:t>west of</w:t>
            </w:r>
            <w:r w:rsidR="00583865" w:rsidRPr="005D3CDA">
              <w:rPr>
                <w:b w:val="0"/>
                <w:bCs/>
              </w:rPr>
              <w:t xml:space="preserve"> Caribou Road;</w:t>
            </w:r>
          </w:p>
          <w:p w14:paraId="7A76183A" w14:textId="77777777" w:rsidR="0026546C" w:rsidRPr="005D3CDA" w:rsidRDefault="00583865" w:rsidP="002E6CAB">
            <w:pPr>
              <w:pStyle w:val="Heading5"/>
              <w:numPr>
                <w:ilvl w:val="1"/>
                <w:numId w:val="32"/>
              </w:numPr>
              <w:tabs>
                <w:tab w:val="left" w:pos="751"/>
              </w:tabs>
              <w:contextualSpacing w:val="0"/>
              <w:jc w:val="left"/>
              <w:outlineLvl w:val="4"/>
              <w:rPr>
                <w:b w:val="0"/>
                <w:bCs/>
              </w:rPr>
            </w:pPr>
            <w:r w:rsidRPr="005D3CDA">
              <w:rPr>
                <w:b w:val="0"/>
                <w:bCs/>
              </w:rPr>
              <w:t xml:space="preserve">NS Department of Lands and Forestry approved a new site location on Crown Lands. </w:t>
            </w:r>
          </w:p>
          <w:p w14:paraId="6ADD9BFD" w14:textId="190C2002" w:rsidR="00583865" w:rsidRPr="005D3CDA" w:rsidRDefault="0026546C" w:rsidP="002E6CAB">
            <w:pPr>
              <w:pStyle w:val="Heading5"/>
              <w:numPr>
                <w:ilvl w:val="1"/>
                <w:numId w:val="32"/>
              </w:numPr>
              <w:tabs>
                <w:tab w:val="left" w:pos="751"/>
              </w:tabs>
              <w:contextualSpacing w:val="0"/>
              <w:jc w:val="left"/>
              <w:outlineLvl w:val="4"/>
              <w:rPr>
                <w:b w:val="0"/>
                <w:bCs/>
              </w:rPr>
            </w:pPr>
            <w:r w:rsidRPr="005D3CDA">
              <w:rPr>
                <w:b w:val="0"/>
                <w:bCs/>
              </w:rPr>
              <w:t>t</w:t>
            </w:r>
            <w:r w:rsidR="00583865" w:rsidRPr="005D3CDA">
              <w:rPr>
                <w:b w:val="0"/>
                <w:bCs/>
              </w:rPr>
              <w:t>hanks to MM</w:t>
            </w:r>
            <w:r w:rsidRPr="005D3CDA">
              <w:rPr>
                <w:b w:val="0"/>
                <w:bCs/>
              </w:rPr>
              <w:t xml:space="preserve"> for </w:t>
            </w:r>
            <w:r w:rsidR="00C912A1">
              <w:rPr>
                <w:b w:val="0"/>
                <w:bCs/>
              </w:rPr>
              <w:t>helping to</w:t>
            </w:r>
            <w:r w:rsidRPr="005D3CDA">
              <w:rPr>
                <w:b w:val="0"/>
                <w:bCs/>
              </w:rPr>
              <w:t xml:space="preserve"> secure this location.</w:t>
            </w:r>
          </w:p>
          <w:p w14:paraId="6E2686E8" w14:textId="54388B06" w:rsidR="0026546C" w:rsidRPr="005D3CDA" w:rsidRDefault="00583865" w:rsidP="002E6CAB">
            <w:pPr>
              <w:pStyle w:val="ListParagraph"/>
              <w:numPr>
                <w:ilvl w:val="0"/>
                <w:numId w:val="9"/>
              </w:numPr>
              <w:tabs>
                <w:tab w:val="left" w:pos="751"/>
              </w:tabs>
              <w:spacing w:before="60"/>
              <w:ind w:left="1147"/>
              <w:contextualSpacing w:val="0"/>
            </w:pPr>
            <w:r w:rsidRPr="005D3CDA">
              <w:t xml:space="preserve">Traffic control </w:t>
            </w:r>
            <w:r w:rsidR="0026546C" w:rsidRPr="005D3CDA">
              <w:t xml:space="preserve">is </w:t>
            </w:r>
            <w:r w:rsidRPr="005D3CDA">
              <w:t xml:space="preserve">required for both signs because the contractor will be </w:t>
            </w:r>
            <w:r w:rsidR="0026546C" w:rsidRPr="005D3CDA">
              <w:t>working on</w:t>
            </w:r>
            <w:r w:rsidRPr="005D3CDA">
              <w:t xml:space="preserve"> the road shoulder during installation</w:t>
            </w:r>
            <w:r w:rsidR="0026546C" w:rsidRPr="005D3CDA">
              <w:t>;</w:t>
            </w:r>
            <w:r w:rsidRPr="005D3CDA">
              <w:t xml:space="preserve"> </w:t>
            </w:r>
          </w:p>
          <w:p w14:paraId="4B06A2BF" w14:textId="7B0C8EC2" w:rsidR="00583865" w:rsidRPr="005D3CDA" w:rsidRDefault="0026546C" w:rsidP="002E6CAB">
            <w:pPr>
              <w:pStyle w:val="ListParagraph"/>
              <w:numPr>
                <w:ilvl w:val="0"/>
                <w:numId w:val="9"/>
              </w:numPr>
              <w:tabs>
                <w:tab w:val="left" w:pos="751"/>
              </w:tabs>
              <w:spacing w:before="60"/>
              <w:ind w:left="1147"/>
              <w:contextualSpacing w:val="0"/>
            </w:pPr>
            <w:r w:rsidRPr="005D3CDA">
              <w:t xml:space="preserve">facilitating traffic control logistics </w:t>
            </w:r>
            <w:r w:rsidR="00C912A1">
              <w:t xml:space="preserve">is </w:t>
            </w:r>
            <w:r w:rsidRPr="005D3CDA">
              <w:t>c</w:t>
            </w:r>
            <w:r w:rsidR="00583865" w:rsidRPr="005D3CDA">
              <w:t>aus</w:t>
            </w:r>
            <w:r w:rsidR="00C912A1">
              <w:t>ing</w:t>
            </w:r>
            <w:r w:rsidR="00583865" w:rsidRPr="005D3CDA">
              <w:t xml:space="preserve"> delay</w:t>
            </w:r>
            <w:r w:rsidRPr="005D3CDA">
              <w:t>s.</w:t>
            </w:r>
          </w:p>
          <w:p w14:paraId="14046B30" w14:textId="78F6A021" w:rsidR="007F2A89" w:rsidRPr="005D3CDA" w:rsidRDefault="00E751F0" w:rsidP="002E6CAB">
            <w:pPr>
              <w:tabs>
                <w:tab w:val="left" w:pos="751"/>
              </w:tabs>
              <w:spacing w:before="120" w:after="120"/>
              <w:contextualSpacing w:val="0"/>
              <w:rPr>
                <w:b/>
              </w:rPr>
            </w:pPr>
            <w:r w:rsidRPr="005D3CDA">
              <w:rPr>
                <w:b/>
              </w:rPr>
              <w:t xml:space="preserve">Action: Continue to work on </w:t>
            </w:r>
            <w:r w:rsidR="00A13FAA" w:rsidRPr="005D3CDA">
              <w:rPr>
                <w:b/>
              </w:rPr>
              <w:t>installing</w:t>
            </w:r>
            <w:r w:rsidRPr="005D3CDA">
              <w:rPr>
                <w:b/>
              </w:rPr>
              <w:t xml:space="preserve"> </w:t>
            </w:r>
            <w:r w:rsidR="00A13FAA" w:rsidRPr="005D3CDA">
              <w:rPr>
                <w:b/>
              </w:rPr>
              <w:t>the last</w:t>
            </w:r>
            <w:r w:rsidRPr="005D3CDA">
              <w:rPr>
                <w:b/>
              </w:rPr>
              <w:t xml:space="preserve"> </w:t>
            </w:r>
            <w:r w:rsidR="00A13FAA" w:rsidRPr="005D3CDA">
              <w:rPr>
                <w:b/>
              </w:rPr>
              <w:t xml:space="preserve">of the Middle Musquodoboit Watershed Area </w:t>
            </w:r>
            <w:r w:rsidRPr="005D3CDA">
              <w:rPr>
                <w:b/>
              </w:rPr>
              <w:t xml:space="preserve">signs in </w:t>
            </w:r>
            <w:r w:rsidR="00A13FAA" w:rsidRPr="005D3CDA">
              <w:rPr>
                <w:b/>
              </w:rPr>
              <w:t xml:space="preserve">the </w:t>
            </w:r>
            <w:r w:rsidRPr="005D3CDA">
              <w:rPr>
                <w:b/>
              </w:rPr>
              <w:t>watershed area.</w:t>
            </w:r>
          </w:p>
          <w:p w14:paraId="09AD1EDA" w14:textId="64A0AB89" w:rsidR="007D19E0" w:rsidRPr="005D3CDA" w:rsidRDefault="007D19E0" w:rsidP="002E6CAB">
            <w:pPr>
              <w:pStyle w:val="Heading4"/>
              <w:tabs>
                <w:tab w:val="left" w:pos="751"/>
              </w:tabs>
              <w:outlineLvl w:val="3"/>
            </w:pPr>
            <w:r w:rsidRPr="005D3CDA">
              <w:t>Newsletter/Outreach</w:t>
            </w:r>
            <w:r w:rsidR="00237553" w:rsidRPr="005D3CDA">
              <w:t xml:space="preserve"> Opportunities</w:t>
            </w:r>
            <w:r w:rsidR="00073921" w:rsidRPr="005D3CDA">
              <w:t>:</w:t>
            </w:r>
          </w:p>
          <w:p w14:paraId="3E5C760B" w14:textId="36A6694E" w:rsidR="007C4786" w:rsidRPr="005D3CDA" w:rsidRDefault="00073921" w:rsidP="002E6CAB">
            <w:pPr>
              <w:pStyle w:val="ListParagraph"/>
              <w:numPr>
                <w:ilvl w:val="0"/>
                <w:numId w:val="9"/>
              </w:numPr>
              <w:tabs>
                <w:tab w:val="left" w:pos="751"/>
              </w:tabs>
              <w:spacing w:before="60"/>
              <w:ind w:left="1147"/>
              <w:contextualSpacing w:val="0"/>
            </w:pPr>
            <w:r w:rsidRPr="005D3CDA">
              <w:t xml:space="preserve">A Newsletter </w:t>
            </w:r>
            <w:r w:rsidR="00C912A1">
              <w:t xml:space="preserve">to alert people to the watershed area and a profile of HP </w:t>
            </w:r>
            <w:r w:rsidRPr="005D3CDA">
              <w:t>was created</w:t>
            </w:r>
            <w:r w:rsidR="007C4786" w:rsidRPr="005D3CDA">
              <w:t xml:space="preserve"> and circulated </w:t>
            </w:r>
            <w:r w:rsidR="007711B1" w:rsidRPr="005D3CDA">
              <w:t>as follows</w:t>
            </w:r>
            <w:r w:rsidR="007C4786" w:rsidRPr="005D3CDA">
              <w:t>:</w:t>
            </w:r>
          </w:p>
          <w:p w14:paraId="5F6A692C" w14:textId="135D636E" w:rsidR="00073921" w:rsidRPr="005D3CDA" w:rsidRDefault="007711B1" w:rsidP="002E6CAB">
            <w:pPr>
              <w:pStyle w:val="ListParagraph"/>
              <w:numPr>
                <w:ilvl w:val="1"/>
                <w:numId w:val="9"/>
              </w:numPr>
              <w:tabs>
                <w:tab w:val="left" w:pos="751"/>
              </w:tabs>
              <w:spacing w:before="60"/>
              <w:contextualSpacing w:val="0"/>
            </w:pPr>
            <w:r w:rsidRPr="005D3CDA">
              <w:t xml:space="preserve">the </w:t>
            </w:r>
            <w:r w:rsidR="00073921" w:rsidRPr="005D3CDA">
              <w:t>Halifax County Exhibition</w:t>
            </w:r>
            <w:r w:rsidRPr="005D3CDA">
              <w:t>;</w:t>
            </w:r>
            <w:r w:rsidR="001E665F" w:rsidRPr="005D3CDA">
              <w:t xml:space="preserve"> and</w:t>
            </w:r>
          </w:p>
          <w:p w14:paraId="25086ED8" w14:textId="793CF81C" w:rsidR="00073921" w:rsidRPr="005D3CDA" w:rsidRDefault="007711B1" w:rsidP="002E6CAB">
            <w:pPr>
              <w:pStyle w:val="ListParagraph"/>
              <w:numPr>
                <w:ilvl w:val="1"/>
                <w:numId w:val="9"/>
              </w:numPr>
              <w:tabs>
                <w:tab w:val="left" w:pos="751"/>
              </w:tabs>
              <w:spacing w:before="60"/>
              <w:contextualSpacing w:val="0"/>
            </w:pPr>
            <w:r w:rsidRPr="005D3CDA">
              <w:t xml:space="preserve">to </w:t>
            </w:r>
            <w:r w:rsidR="007C4786" w:rsidRPr="005D3CDA">
              <w:t xml:space="preserve">Halifax Water customers via </w:t>
            </w:r>
            <w:r w:rsidR="00073921" w:rsidRPr="005D3CDA">
              <w:t>customers’ bills</w:t>
            </w:r>
            <w:r w:rsidR="0054562E">
              <w:t xml:space="preserve"> through </w:t>
            </w:r>
            <w:r w:rsidR="00073921" w:rsidRPr="005D3CDA">
              <w:t>Halifax Water Customer Service</w:t>
            </w:r>
            <w:r w:rsidR="0054562E">
              <w:t xml:space="preserve"> and </w:t>
            </w:r>
            <w:r w:rsidR="00073921" w:rsidRPr="005D3CDA">
              <w:t>targeted for the next billing cycle;</w:t>
            </w:r>
          </w:p>
          <w:p w14:paraId="102E45DE" w14:textId="3B77C2B5" w:rsidR="007C4786" w:rsidRPr="005D3CDA" w:rsidRDefault="003566C4" w:rsidP="002E6CAB">
            <w:pPr>
              <w:pStyle w:val="ListParagraph"/>
              <w:numPr>
                <w:ilvl w:val="0"/>
                <w:numId w:val="9"/>
              </w:numPr>
              <w:tabs>
                <w:tab w:val="left" w:pos="751"/>
              </w:tabs>
              <w:spacing w:before="60"/>
              <w:ind w:left="1147"/>
              <w:contextualSpacing w:val="0"/>
            </w:pPr>
            <w:r w:rsidRPr="005D3CDA">
              <w:t xml:space="preserve">previously we discussed </w:t>
            </w:r>
            <w:r w:rsidR="007C4786" w:rsidRPr="005D3CDA">
              <w:t xml:space="preserve">doing another watershed workshop like the one </w:t>
            </w:r>
            <w:r w:rsidR="001E665F" w:rsidRPr="005D3CDA">
              <w:t>conducted</w:t>
            </w:r>
            <w:r w:rsidR="007C4786" w:rsidRPr="005D3CDA">
              <w:t xml:space="preserve"> in 2011 </w:t>
            </w:r>
            <w:r w:rsidR="007711B1" w:rsidRPr="005D3CDA">
              <w:t>to</w:t>
            </w:r>
            <w:r w:rsidR="007C4786" w:rsidRPr="005D3CDA">
              <w:t xml:space="preserve"> increase awareness of the watershed</w:t>
            </w:r>
            <w:r w:rsidR="0054562E">
              <w:t>:</w:t>
            </w:r>
          </w:p>
          <w:p w14:paraId="4E00A574" w14:textId="0E86E93C" w:rsidR="003566C4" w:rsidRPr="005D3CDA" w:rsidRDefault="003566C4" w:rsidP="002E6CAB">
            <w:pPr>
              <w:tabs>
                <w:tab w:val="left" w:pos="751"/>
              </w:tabs>
              <w:contextualSpacing w:val="0"/>
            </w:pPr>
            <w:r w:rsidRPr="005D3CDA">
              <w:rPr>
                <w:b/>
                <w:bCs/>
              </w:rPr>
              <w:t>Q</w:t>
            </w:r>
            <w:r w:rsidRPr="005D3CDA">
              <w:t xml:space="preserve">: </w:t>
            </w:r>
            <w:r w:rsidRPr="005D3CDA">
              <w:rPr>
                <w:i/>
                <w:iCs/>
              </w:rPr>
              <w:t xml:space="preserve">Do we want to </w:t>
            </w:r>
            <w:r w:rsidR="007448BA" w:rsidRPr="005D3CDA">
              <w:rPr>
                <w:i/>
                <w:iCs/>
              </w:rPr>
              <w:t>explore</w:t>
            </w:r>
            <w:r w:rsidRPr="005D3CDA">
              <w:rPr>
                <w:i/>
                <w:iCs/>
              </w:rPr>
              <w:t xml:space="preserve"> further outreach activities now</w:t>
            </w:r>
            <w:r w:rsidR="007448BA" w:rsidRPr="005D3CDA">
              <w:rPr>
                <w:i/>
                <w:iCs/>
              </w:rPr>
              <w:t xml:space="preserve"> or </w:t>
            </w:r>
            <w:proofErr w:type="gramStart"/>
            <w:r w:rsidR="007448BA" w:rsidRPr="005D3CDA">
              <w:rPr>
                <w:i/>
                <w:iCs/>
              </w:rPr>
              <w:t>wait?</w:t>
            </w:r>
            <w:r w:rsidRPr="005D3CDA">
              <w:rPr>
                <w:i/>
                <w:iCs/>
              </w:rPr>
              <w:t>(</w:t>
            </w:r>
            <w:proofErr w:type="gramEnd"/>
            <w:r w:rsidRPr="005D3CDA">
              <w:rPr>
                <w:i/>
                <w:iCs/>
              </w:rPr>
              <w:t>AM)</w:t>
            </w:r>
          </w:p>
          <w:p w14:paraId="2AE9D6A8" w14:textId="33E7B57A" w:rsidR="007C4786" w:rsidRPr="005D3CDA" w:rsidRDefault="003566C4" w:rsidP="002E6CAB">
            <w:pPr>
              <w:tabs>
                <w:tab w:val="left" w:pos="751"/>
              </w:tabs>
              <w:spacing w:before="0"/>
              <w:contextualSpacing w:val="0"/>
            </w:pPr>
            <w:r w:rsidRPr="005D3CDA">
              <w:rPr>
                <w:b/>
                <w:bCs/>
              </w:rPr>
              <w:t>A</w:t>
            </w:r>
            <w:r w:rsidRPr="005D3CDA">
              <w:t xml:space="preserve">: </w:t>
            </w:r>
            <w:r w:rsidR="007C4786" w:rsidRPr="005D3CDA">
              <w:t>The Committee agreed it was a good idea</w:t>
            </w:r>
            <w:r w:rsidRPr="005D3CDA">
              <w:t xml:space="preserve"> to do the workshop</w:t>
            </w:r>
            <w:r w:rsidR="007C4786" w:rsidRPr="005D3CDA">
              <w:t xml:space="preserve">, but </w:t>
            </w:r>
            <w:r w:rsidR="007448BA" w:rsidRPr="005D3CDA">
              <w:t xml:space="preserve">as AF </w:t>
            </w:r>
            <w:r w:rsidR="007C4786" w:rsidRPr="005D3CDA">
              <w:t>recommended</w:t>
            </w:r>
            <w:r w:rsidR="007448BA" w:rsidRPr="005D3CDA">
              <w:t>, we should</w:t>
            </w:r>
            <w:r w:rsidR="007C4786" w:rsidRPr="005D3CDA">
              <w:t xml:space="preserve"> </w:t>
            </w:r>
            <w:r w:rsidRPr="005D3CDA">
              <w:t xml:space="preserve">wait </w:t>
            </w:r>
            <w:r w:rsidR="007448BA" w:rsidRPr="005D3CDA">
              <w:t>to determine</w:t>
            </w:r>
            <w:r w:rsidRPr="005D3CDA">
              <w:t xml:space="preserve"> what the community</w:t>
            </w:r>
            <w:r w:rsidR="0054562E">
              <w:t xml:space="preserve"> is</w:t>
            </w:r>
            <w:r w:rsidRPr="005D3CDA">
              <w:t xml:space="preserve"> interest</w:t>
            </w:r>
            <w:r w:rsidR="0054562E">
              <w:t>ed</w:t>
            </w:r>
            <w:r w:rsidR="007448BA" w:rsidRPr="005D3CDA">
              <w:t xml:space="preserve"> in</w:t>
            </w:r>
            <w:r w:rsidRPr="005D3CDA">
              <w:t>, based on</w:t>
            </w:r>
            <w:r w:rsidR="007C4786" w:rsidRPr="005D3CDA">
              <w:t xml:space="preserve"> the recent exhibition booth and newsletter</w:t>
            </w:r>
            <w:r w:rsidR="007448BA" w:rsidRPr="005D3CDA">
              <w:t xml:space="preserve"> circulation</w:t>
            </w:r>
            <w:r w:rsidRPr="005D3CDA">
              <w:t>.</w:t>
            </w:r>
          </w:p>
          <w:p w14:paraId="221CB602" w14:textId="3004B59B" w:rsidR="007C4786" w:rsidRPr="005D3CDA" w:rsidRDefault="003566C4" w:rsidP="002E6CAB">
            <w:pPr>
              <w:tabs>
                <w:tab w:val="left" w:pos="751"/>
              </w:tabs>
              <w:spacing w:before="0"/>
              <w:contextualSpacing w:val="0"/>
            </w:pPr>
            <w:r w:rsidRPr="005D3CDA">
              <w:rPr>
                <w:b/>
                <w:bCs/>
              </w:rPr>
              <w:t>A</w:t>
            </w:r>
            <w:r w:rsidRPr="005D3CDA">
              <w:t xml:space="preserve">: </w:t>
            </w:r>
            <w:r w:rsidR="007448BA" w:rsidRPr="005D3CDA">
              <w:t>T</w:t>
            </w:r>
            <w:r w:rsidR="007C4786" w:rsidRPr="005D3CDA">
              <w:t xml:space="preserve">he </w:t>
            </w:r>
            <w:hyperlink r:id="rId12" w:history="1">
              <w:r w:rsidRPr="005D3CDA">
                <w:rPr>
                  <w:rStyle w:val="Hyperlink"/>
                </w:rPr>
                <w:t>Annual Nova Scotia Department of Agriculture Minister’s Conference</w:t>
              </w:r>
            </w:hyperlink>
            <w:r w:rsidRPr="005D3CDA">
              <w:t xml:space="preserve"> </w:t>
            </w:r>
            <w:r w:rsidR="007448BA" w:rsidRPr="005D3CDA">
              <w:t>might be a good outreach opportunity</w:t>
            </w:r>
            <w:r w:rsidR="007C4786" w:rsidRPr="005D3CDA">
              <w:t xml:space="preserve">. </w:t>
            </w:r>
            <w:r w:rsidR="007448BA" w:rsidRPr="005D3CDA">
              <w:t xml:space="preserve">March </w:t>
            </w:r>
            <w:r w:rsidRPr="005D3CDA">
              <w:t>2020 is the first year of the Conference</w:t>
            </w:r>
            <w:r w:rsidR="007448BA" w:rsidRPr="005D3CDA">
              <w:t xml:space="preserve"> – too late for this year</w:t>
            </w:r>
            <w:r w:rsidRPr="005D3CDA">
              <w:t xml:space="preserve">. </w:t>
            </w:r>
            <w:r w:rsidR="007448BA" w:rsidRPr="005D3CDA">
              <w:t>Next year’s event might</w:t>
            </w:r>
            <w:r w:rsidR="007C4786" w:rsidRPr="005D3CDA">
              <w:t xml:space="preserve"> be a good place to bring awareness to the agriculture industry </w:t>
            </w:r>
            <w:r w:rsidR="007448BA" w:rsidRPr="005D3CDA">
              <w:t xml:space="preserve">about </w:t>
            </w:r>
            <w:r w:rsidR="007C4786" w:rsidRPr="005D3CDA">
              <w:t xml:space="preserve">the water utility and some of the initiatives </w:t>
            </w:r>
            <w:r w:rsidR="00267711" w:rsidRPr="005D3CDA">
              <w:t>Halifax Water and it</w:t>
            </w:r>
            <w:r w:rsidR="001E665F" w:rsidRPr="005D3CDA">
              <w:t>s</w:t>
            </w:r>
            <w:r w:rsidR="00267711" w:rsidRPr="005D3CDA">
              <w:t xml:space="preserve"> agriculture partners</w:t>
            </w:r>
            <w:r w:rsidR="007448BA" w:rsidRPr="005D3CDA">
              <w:t xml:space="preserve"> have embarked on</w:t>
            </w:r>
            <w:r w:rsidR="001E665F" w:rsidRPr="005D3CDA">
              <w:t>;</w:t>
            </w:r>
            <w:r w:rsidR="007448BA" w:rsidRPr="005D3CDA">
              <w:t xml:space="preserve"> (BG)</w:t>
            </w:r>
          </w:p>
          <w:p w14:paraId="1EC0F263" w14:textId="591787F3" w:rsidR="00267711" w:rsidRPr="005D3CDA" w:rsidRDefault="007448BA" w:rsidP="002E6CAB">
            <w:pPr>
              <w:tabs>
                <w:tab w:val="left" w:pos="751"/>
              </w:tabs>
              <w:spacing w:before="0"/>
              <w:contextualSpacing w:val="0"/>
            </w:pPr>
            <w:r w:rsidRPr="005D3CDA">
              <w:rPr>
                <w:b/>
                <w:bCs/>
              </w:rPr>
              <w:t>A</w:t>
            </w:r>
            <w:r w:rsidRPr="005D3CDA">
              <w:t>: Agree i</w:t>
            </w:r>
            <w:r w:rsidR="003566C4" w:rsidRPr="005D3CDA">
              <w:t>t</w:t>
            </w:r>
            <w:r w:rsidR="00267711" w:rsidRPr="005D3CDA">
              <w:t xml:space="preserve"> is </w:t>
            </w:r>
            <w:r w:rsidRPr="005D3CDA">
              <w:t>a great opportunity to speak to broad agricultural audiences</w:t>
            </w:r>
            <w:r w:rsidR="004D19AE" w:rsidRPr="005D3CDA">
              <w:t>, especially about sustainable agriculture</w:t>
            </w:r>
            <w:r w:rsidRPr="005D3CDA">
              <w:t>. (MS)</w:t>
            </w:r>
          </w:p>
          <w:p w14:paraId="3110148F" w14:textId="155BD460" w:rsidR="00267711" w:rsidRPr="005D3CDA" w:rsidRDefault="00267711" w:rsidP="002E6CAB">
            <w:pPr>
              <w:tabs>
                <w:tab w:val="left" w:pos="751"/>
              </w:tabs>
              <w:spacing w:before="120" w:after="120"/>
              <w:contextualSpacing w:val="0"/>
              <w:rPr>
                <w:b/>
              </w:rPr>
            </w:pPr>
            <w:r w:rsidRPr="005D3CDA">
              <w:rPr>
                <w:b/>
              </w:rPr>
              <w:t xml:space="preserve">Action: Halifax Water to </w:t>
            </w:r>
            <w:r w:rsidR="004D19AE" w:rsidRPr="005D3CDA">
              <w:rPr>
                <w:b/>
              </w:rPr>
              <w:t>write a letter asking</w:t>
            </w:r>
            <w:r w:rsidRPr="005D3CDA">
              <w:rPr>
                <w:b/>
              </w:rPr>
              <w:t xml:space="preserve"> the Department of Agriculture </w:t>
            </w:r>
            <w:r w:rsidR="007448BA" w:rsidRPr="005D3CDA">
              <w:rPr>
                <w:b/>
              </w:rPr>
              <w:t xml:space="preserve">whether there is </w:t>
            </w:r>
            <w:r w:rsidR="001E665F" w:rsidRPr="005D3CDA">
              <w:rPr>
                <w:b/>
              </w:rPr>
              <w:t>an</w:t>
            </w:r>
            <w:r w:rsidRPr="005D3CDA">
              <w:rPr>
                <w:b/>
              </w:rPr>
              <w:t xml:space="preserve"> interest in Halifax Water presenting at future </w:t>
            </w:r>
            <w:r w:rsidR="005D3CDA">
              <w:rPr>
                <w:b/>
              </w:rPr>
              <w:t xml:space="preserve">Minister’s </w:t>
            </w:r>
            <w:r w:rsidR="007448BA" w:rsidRPr="005D3CDA">
              <w:rPr>
                <w:b/>
              </w:rPr>
              <w:t>Conferences</w:t>
            </w:r>
            <w:r w:rsidR="004D19AE" w:rsidRPr="005D3CDA">
              <w:rPr>
                <w:b/>
              </w:rPr>
              <w:t xml:space="preserve"> regarding water quality protection efforts</w:t>
            </w:r>
            <w:r w:rsidR="005D3CDA" w:rsidRPr="005D3CDA">
              <w:rPr>
                <w:b/>
              </w:rPr>
              <w:t xml:space="preserve"> </w:t>
            </w:r>
            <w:r w:rsidR="005D3CDA">
              <w:rPr>
                <w:b/>
              </w:rPr>
              <w:t xml:space="preserve">with respect </w:t>
            </w:r>
            <w:r w:rsidR="005D3CDA" w:rsidRPr="005D3CDA">
              <w:rPr>
                <w:b/>
              </w:rPr>
              <w:t>to agriculture</w:t>
            </w:r>
            <w:r w:rsidRPr="005D3CDA">
              <w:rPr>
                <w:b/>
              </w:rPr>
              <w:t>.</w:t>
            </w:r>
          </w:p>
          <w:p w14:paraId="04F151AD" w14:textId="04020EB8" w:rsidR="00267711" w:rsidRPr="005D3CDA" w:rsidRDefault="00267711" w:rsidP="002E6CAB">
            <w:pPr>
              <w:pStyle w:val="Heading4"/>
              <w:tabs>
                <w:tab w:val="left" w:pos="751"/>
              </w:tabs>
              <w:outlineLvl w:val="3"/>
            </w:pPr>
            <w:bookmarkStart w:id="6" w:name="_Ref2333307"/>
            <w:r w:rsidRPr="005D3CDA">
              <w:t xml:space="preserve">Logo </w:t>
            </w:r>
            <w:r w:rsidR="00F47D66" w:rsidRPr="005D3CDA">
              <w:t>Use</w:t>
            </w:r>
          </w:p>
          <w:p w14:paraId="09F42736" w14:textId="1524616E" w:rsidR="004D19AE" w:rsidRPr="005D3CDA" w:rsidRDefault="001A381B" w:rsidP="002E6CAB">
            <w:pPr>
              <w:pStyle w:val="ListParagraph"/>
              <w:numPr>
                <w:ilvl w:val="0"/>
                <w:numId w:val="7"/>
              </w:numPr>
              <w:tabs>
                <w:tab w:val="left" w:pos="751"/>
              </w:tabs>
              <w:spacing w:before="60"/>
              <w:ind w:left="1152"/>
              <w:contextualSpacing w:val="0"/>
            </w:pPr>
            <w:r w:rsidRPr="005D3CDA">
              <w:lastRenderedPageBreak/>
              <w:t xml:space="preserve">Halifax Water recently went through </w:t>
            </w:r>
            <w:r w:rsidR="004D19AE" w:rsidRPr="005D3CDA">
              <w:t xml:space="preserve">a </w:t>
            </w:r>
            <w:r w:rsidRPr="005D3CDA">
              <w:t xml:space="preserve">rebranding </w:t>
            </w:r>
            <w:r w:rsidR="004D19AE" w:rsidRPr="005D3CDA">
              <w:t>exercise which included placement of logos and slogans on our advisory/management board/committee documents;</w:t>
            </w:r>
          </w:p>
          <w:p w14:paraId="249E8637" w14:textId="2A7F03F0" w:rsidR="00785764" w:rsidRPr="005D3CDA" w:rsidRDefault="00785764" w:rsidP="002E6CAB">
            <w:pPr>
              <w:pStyle w:val="ListParagraph"/>
              <w:numPr>
                <w:ilvl w:val="0"/>
                <w:numId w:val="7"/>
              </w:numPr>
              <w:tabs>
                <w:tab w:val="left" w:pos="751"/>
              </w:tabs>
              <w:spacing w:before="60"/>
              <w:ind w:left="1152"/>
              <w:contextualSpacing w:val="0"/>
            </w:pPr>
            <w:r w:rsidRPr="005D3CDA">
              <w:t>after</w:t>
            </w:r>
            <w:r w:rsidR="004D19AE" w:rsidRPr="005D3CDA">
              <w:t xml:space="preserve"> this rebranding exercise, </w:t>
            </w:r>
            <w:r w:rsidR="001A381B" w:rsidRPr="005D3CDA">
              <w:t xml:space="preserve">it </w:t>
            </w:r>
            <w:r w:rsidRPr="005D3CDA">
              <w:t>became</w:t>
            </w:r>
            <w:r w:rsidR="001A381B" w:rsidRPr="005D3CDA">
              <w:t xml:space="preserve"> </w:t>
            </w:r>
            <w:r w:rsidRPr="005D3CDA">
              <w:t>apparent</w:t>
            </w:r>
            <w:r w:rsidR="001A381B" w:rsidRPr="005D3CDA">
              <w:t xml:space="preserve"> that </w:t>
            </w:r>
            <w:r w:rsidR="0054562E">
              <w:t xml:space="preserve">Halifax Water-branded </w:t>
            </w:r>
            <w:r w:rsidRPr="005D3CDA">
              <w:t xml:space="preserve">correspondence confused </w:t>
            </w:r>
            <w:r w:rsidR="0054562E" w:rsidRPr="005D3CDA">
              <w:t>recipients</w:t>
            </w:r>
            <w:r w:rsidR="0054562E">
              <w:t xml:space="preserve"> as to where the</w:t>
            </w:r>
            <w:r w:rsidR="004D19AE" w:rsidRPr="005D3CDA">
              <w:t xml:space="preserve"> </w:t>
            </w:r>
            <w:r w:rsidR="0054562E">
              <w:t>message</w:t>
            </w:r>
            <w:r w:rsidR="004D19AE" w:rsidRPr="005D3CDA">
              <w:t xml:space="preserve"> </w:t>
            </w:r>
            <w:r w:rsidRPr="005D3CDA">
              <w:t>was</w:t>
            </w:r>
            <w:r w:rsidR="004D19AE" w:rsidRPr="005D3CDA">
              <w:t xml:space="preserve"> coming from</w:t>
            </w:r>
            <w:r w:rsidR="0054562E">
              <w:t>; i</w:t>
            </w:r>
            <w:r w:rsidRPr="005D3CDA">
              <w:t>t appear</w:t>
            </w:r>
            <w:r w:rsidR="0054562E">
              <w:t>ed</w:t>
            </w:r>
            <w:r w:rsidRPr="005D3CDA">
              <w:t xml:space="preserve"> that </w:t>
            </w:r>
            <w:r w:rsidR="0054562E">
              <w:t>it</w:t>
            </w:r>
            <w:r w:rsidRPr="005D3CDA">
              <w:t xml:space="preserve"> was coming from Halifax Water and not the specifi</w:t>
            </w:r>
            <w:r w:rsidR="0054562E">
              <w:t>ed</w:t>
            </w:r>
            <w:r w:rsidRPr="005D3CDA">
              <w:t xml:space="preserve"> advisory/management board/ committee;</w:t>
            </w:r>
          </w:p>
          <w:p w14:paraId="38A004E1" w14:textId="2953F2CA" w:rsidR="00267711" w:rsidRPr="005D3CDA" w:rsidRDefault="00785764" w:rsidP="002E6CAB">
            <w:pPr>
              <w:pStyle w:val="ListParagraph"/>
              <w:numPr>
                <w:ilvl w:val="0"/>
                <w:numId w:val="7"/>
              </w:numPr>
              <w:tabs>
                <w:tab w:val="left" w:pos="751"/>
              </w:tabs>
              <w:spacing w:before="60"/>
              <w:ind w:left="1152"/>
              <w:contextualSpacing w:val="0"/>
            </w:pPr>
            <w:r w:rsidRPr="005D3CDA">
              <w:t xml:space="preserve">because the advisory/management boards/committees </w:t>
            </w:r>
            <w:r w:rsidR="004D19AE" w:rsidRPr="005D3CDA">
              <w:t xml:space="preserve">are </w:t>
            </w:r>
            <w:r w:rsidR="001A381B" w:rsidRPr="005D3CDA">
              <w:t>independent</w:t>
            </w:r>
            <w:r w:rsidRPr="005D3CDA">
              <w:t>, and t</w:t>
            </w:r>
            <w:r w:rsidR="001A381B" w:rsidRPr="005D3CDA">
              <w:t xml:space="preserve">o avoid confusion in </w:t>
            </w:r>
            <w:r w:rsidRPr="005D3CDA">
              <w:t xml:space="preserve">the </w:t>
            </w:r>
            <w:r w:rsidR="001A381B" w:rsidRPr="005D3CDA">
              <w:t>future</w:t>
            </w:r>
            <w:r w:rsidRPr="005D3CDA">
              <w:t>, any</w:t>
            </w:r>
            <w:r w:rsidR="001A381B" w:rsidRPr="005D3CDA">
              <w:t xml:space="preserve"> communications </w:t>
            </w:r>
            <w:r w:rsidRPr="005D3CDA">
              <w:t>will only have the appropriate board/committee logo and not Halifax Water branding.</w:t>
            </w:r>
          </w:p>
          <w:p w14:paraId="1FAAAFB6" w14:textId="43428D02" w:rsidR="001A381B" w:rsidRPr="005D3CDA" w:rsidRDefault="001A381B" w:rsidP="002E6CAB">
            <w:pPr>
              <w:pStyle w:val="Heading4"/>
              <w:tabs>
                <w:tab w:val="left" w:pos="751"/>
              </w:tabs>
              <w:outlineLvl w:val="3"/>
            </w:pPr>
            <w:r w:rsidRPr="005D3CDA">
              <w:t xml:space="preserve">Halifax Exhibition </w:t>
            </w:r>
            <w:r w:rsidR="00765CB9" w:rsidRPr="005D3CDA">
              <w:t xml:space="preserve">Booth </w:t>
            </w:r>
            <w:r w:rsidRPr="005D3CDA">
              <w:t>outcomes</w:t>
            </w:r>
            <w:r w:rsidR="00F020A0" w:rsidRPr="005D3CDA">
              <w:t>:</w:t>
            </w:r>
          </w:p>
          <w:p w14:paraId="79A4141F" w14:textId="3C37E40A" w:rsidR="001A381B" w:rsidRPr="005D3CDA" w:rsidRDefault="0054562E" w:rsidP="002E6CAB">
            <w:pPr>
              <w:pStyle w:val="Heading4"/>
              <w:numPr>
                <w:ilvl w:val="0"/>
                <w:numId w:val="7"/>
              </w:numPr>
              <w:tabs>
                <w:tab w:val="left" w:pos="751"/>
              </w:tabs>
              <w:spacing w:before="60"/>
              <w:ind w:left="1152" w:right="0"/>
              <w:outlineLvl w:val="3"/>
              <w:rPr>
                <w:i w:val="0"/>
              </w:rPr>
            </w:pPr>
            <w:r>
              <w:rPr>
                <w:i w:val="0"/>
              </w:rPr>
              <w:t>The public requires m</w:t>
            </w:r>
            <w:r w:rsidR="001A381B" w:rsidRPr="005D3CDA">
              <w:rPr>
                <w:i w:val="0"/>
              </w:rPr>
              <w:t xml:space="preserve">ore knowledge </w:t>
            </w:r>
            <w:r w:rsidR="004933FF">
              <w:rPr>
                <w:i w:val="0"/>
              </w:rPr>
              <w:t>on Best Management Practices (</w:t>
            </w:r>
            <w:r w:rsidR="001A381B" w:rsidRPr="005D3CDA">
              <w:rPr>
                <w:i w:val="0"/>
              </w:rPr>
              <w:t>BMP</w:t>
            </w:r>
            <w:r w:rsidR="004933FF">
              <w:rPr>
                <w:i w:val="0"/>
              </w:rPr>
              <w:t>)</w:t>
            </w:r>
            <w:r>
              <w:rPr>
                <w:i w:val="0"/>
              </w:rPr>
              <w:t xml:space="preserve"> and</w:t>
            </w:r>
            <w:r w:rsidR="001A381B" w:rsidRPr="005D3CDA">
              <w:rPr>
                <w:i w:val="0"/>
              </w:rPr>
              <w:t xml:space="preserve"> activities </w:t>
            </w:r>
            <w:r w:rsidR="004933FF">
              <w:rPr>
                <w:i w:val="0"/>
              </w:rPr>
              <w:t xml:space="preserve">and </w:t>
            </w:r>
            <w:r w:rsidR="001A381B" w:rsidRPr="005D3CDA">
              <w:rPr>
                <w:i w:val="0"/>
              </w:rPr>
              <w:t xml:space="preserve">regulations </w:t>
            </w:r>
            <w:r w:rsidR="004933FF" w:rsidRPr="005D3CDA">
              <w:rPr>
                <w:i w:val="0"/>
              </w:rPr>
              <w:t>regarding</w:t>
            </w:r>
            <w:r w:rsidR="001A381B" w:rsidRPr="005D3CDA">
              <w:rPr>
                <w:i w:val="0"/>
              </w:rPr>
              <w:t xml:space="preserve"> the following:</w:t>
            </w:r>
          </w:p>
          <w:p w14:paraId="06A8CEFA" w14:textId="76849898" w:rsidR="00F47D66" w:rsidRPr="005D3CDA" w:rsidRDefault="005C7708" w:rsidP="002E6CAB">
            <w:pPr>
              <w:pStyle w:val="ListParagraph"/>
              <w:numPr>
                <w:ilvl w:val="0"/>
                <w:numId w:val="31"/>
              </w:numPr>
              <w:tabs>
                <w:tab w:val="left" w:pos="751"/>
              </w:tabs>
              <w:contextualSpacing w:val="0"/>
              <w:rPr>
                <w:u w:val="single"/>
              </w:rPr>
            </w:pPr>
            <w:r w:rsidRPr="005D3CDA">
              <w:rPr>
                <w:u w:val="single"/>
              </w:rPr>
              <w:t>Sod farming</w:t>
            </w:r>
            <w:r w:rsidR="00F47D66" w:rsidRPr="005D3CDA">
              <w:rPr>
                <w:u w:val="single"/>
              </w:rPr>
              <w:t>:</w:t>
            </w:r>
          </w:p>
          <w:p w14:paraId="19CB107A" w14:textId="3019CB0D" w:rsidR="00F47D66" w:rsidRPr="005D3CDA" w:rsidRDefault="00F47D66" w:rsidP="002E6CAB">
            <w:pPr>
              <w:tabs>
                <w:tab w:val="left" w:pos="751"/>
              </w:tabs>
              <w:contextualSpacing w:val="0"/>
            </w:pPr>
            <w:r w:rsidRPr="005D3CDA">
              <w:rPr>
                <w:b/>
                <w:bCs/>
              </w:rPr>
              <w:t>Q</w:t>
            </w:r>
            <w:r w:rsidRPr="005D3CDA">
              <w:t xml:space="preserve">: </w:t>
            </w:r>
            <w:r w:rsidRPr="005D3CDA">
              <w:rPr>
                <w:i/>
                <w:iCs/>
              </w:rPr>
              <w:t>What were the concerns related to sod farming?</w:t>
            </w:r>
            <w:r w:rsidRPr="005D3CDA">
              <w:t xml:space="preserve"> (MS)</w:t>
            </w:r>
          </w:p>
          <w:p w14:paraId="1B5F3ACF" w14:textId="71572AE6" w:rsidR="0054562E" w:rsidRDefault="00F47D66" w:rsidP="002E6CAB">
            <w:pPr>
              <w:tabs>
                <w:tab w:val="left" w:pos="751"/>
              </w:tabs>
            </w:pPr>
            <w:r w:rsidRPr="005D3CDA">
              <w:rPr>
                <w:b/>
                <w:bCs/>
              </w:rPr>
              <w:t>A</w:t>
            </w:r>
            <w:r w:rsidRPr="005D3CDA">
              <w:t xml:space="preserve">: </w:t>
            </w:r>
            <w:r w:rsidR="0054562E">
              <w:t>N’Rich use on the farms. (AM)</w:t>
            </w:r>
          </w:p>
          <w:p w14:paraId="1E43CA60" w14:textId="22D7F6BD" w:rsidR="00F47D66" w:rsidRPr="005D3CDA" w:rsidRDefault="0054562E" w:rsidP="002E6CAB">
            <w:pPr>
              <w:tabs>
                <w:tab w:val="left" w:pos="751"/>
              </w:tabs>
            </w:pPr>
            <w:r w:rsidRPr="0054562E">
              <w:rPr>
                <w:b/>
                <w:bCs/>
              </w:rPr>
              <w:t>Q:</w:t>
            </w:r>
            <w:r>
              <w:t xml:space="preserve"> </w:t>
            </w:r>
            <w:r w:rsidR="00F47D66" w:rsidRPr="005D3CDA">
              <w:t>Is N’Rich used on the sod farms</w:t>
            </w:r>
            <w:r>
              <w:t>?</w:t>
            </w:r>
            <w:r w:rsidR="00F47D66" w:rsidRPr="005D3CDA">
              <w:t xml:space="preserve"> (BG)</w:t>
            </w:r>
          </w:p>
          <w:p w14:paraId="29B7853D" w14:textId="77777777" w:rsidR="00F47D66" w:rsidRPr="005D3CDA" w:rsidRDefault="00F47D66" w:rsidP="002E6CAB">
            <w:pPr>
              <w:tabs>
                <w:tab w:val="left" w:pos="751"/>
              </w:tabs>
            </w:pPr>
            <w:r w:rsidRPr="005D3CDA">
              <w:rPr>
                <w:b/>
                <w:bCs/>
              </w:rPr>
              <w:t>A</w:t>
            </w:r>
            <w:r w:rsidRPr="005D3CDA">
              <w:t>: Not sure, but I think N’Rich is no longer used on sod farms. (MS)</w:t>
            </w:r>
          </w:p>
          <w:p w14:paraId="47432489" w14:textId="7D7C27FD" w:rsidR="00F47D66" w:rsidRPr="005D3CDA" w:rsidRDefault="00F95087" w:rsidP="002E6CAB">
            <w:pPr>
              <w:pStyle w:val="ListParagraph"/>
              <w:numPr>
                <w:ilvl w:val="0"/>
                <w:numId w:val="7"/>
              </w:numPr>
              <w:tabs>
                <w:tab w:val="left" w:pos="751"/>
              </w:tabs>
              <w:spacing w:before="60"/>
              <w:ind w:left="1147"/>
              <w:contextualSpacing w:val="0"/>
            </w:pPr>
            <w:r w:rsidRPr="005D3CDA">
              <w:t>E</w:t>
            </w:r>
            <w:r w:rsidR="00F47D66" w:rsidRPr="005D3CDA">
              <w:t>rosion and sedimentation</w:t>
            </w:r>
            <w:r w:rsidR="00C37960" w:rsidRPr="005D3CDA">
              <w:t xml:space="preserve"> (E&amp;S)</w:t>
            </w:r>
            <w:r w:rsidR="00F47D66" w:rsidRPr="005D3CDA">
              <w:t xml:space="preserve"> </w:t>
            </w:r>
            <w:proofErr w:type="gramStart"/>
            <w:r w:rsidR="00F47D66" w:rsidRPr="005D3CDA">
              <w:t>was</w:t>
            </w:r>
            <w:proofErr w:type="gramEnd"/>
            <w:r w:rsidR="00F47D66" w:rsidRPr="005D3CDA">
              <w:t xml:space="preserve"> </w:t>
            </w:r>
            <w:r w:rsidR="0054562E">
              <w:t xml:space="preserve">also </w:t>
            </w:r>
            <w:r w:rsidR="00F47D66" w:rsidRPr="005D3CDA">
              <w:t xml:space="preserve">asked </w:t>
            </w:r>
            <w:r w:rsidR="00C37960" w:rsidRPr="005D3CDA">
              <w:t xml:space="preserve">about at the booth </w:t>
            </w:r>
            <w:r w:rsidR="004933FF">
              <w:t>with respect to</w:t>
            </w:r>
            <w:r w:rsidRPr="005D3CDA">
              <w:t xml:space="preserve"> s</w:t>
            </w:r>
            <w:r w:rsidR="00F47D66" w:rsidRPr="005D3CDA">
              <w:t xml:space="preserve">od </w:t>
            </w:r>
            <w:r w:rsidRPr="005D3CDA">
              <w:t>f</w:t>
            </w:r>
            <w:r w:rsidR="00F47D66" w:rsidRPr="005D3CDA">
              <w:t xml:space="preserve">arming. Not sure about </w:t>
            </w:r>
            <w:r w:rsidRPr="005D3CDA">
              <w:t xml:space="preserve">the </w:t>
            </w:r>
            <w:r w:rsidR="00F47D66" w:rsidRPr="005D3CDA">
              <w:t xml:space="preserve">Middle Musquodoboit </w:t>
            </w:r>
            <w:r w:rsidRPr="005D3CDA">
              <w:t>s</w:t>
            </w:r>
            <w:r w:rsidR="00F47D66" w:rsidRPr="005D3CDA">
              <w:t xml:space="preserve">od </w:t>
            </w:r>
            <w:r w:rsidRPr="005D3CDA">
              <w:t>f</w:t>
            </w:r>
            <w:r w:rsidR="00F47D66" w:rsidRPr="005D3CDA">
              <w:t>arming</w:t>
            </w:r>
            <w:r w:rsidRPr="005D3CDA">
              <w:t xml:space="preserve"> practices</w:t>
            </w:r>
            <w:r w:rsidR="0054562E">
              <w:t>;</w:t>
            </w:r>
            <w:r w:rsidR="00C37960" w:rsidRPr="005D3CDA">
              <w:t xml:space="preserve"> i</w:t>
            </w:r>
            <w:r w:rsidR="00F47D66" w:rsidRPr="005D3CDA">
              <w:t xml:space="preserve">t does not seem to </w:t>
            </w:r>
            <w:r w:rsidR="00C37960" w:rsidRPr="005D3CDA">
              <w:t xml:space="preserve">present </w:t>
            </w:r>
            <w:r w:rsidR="00F47D66" w:rsidRPr="005D3CDA">
              <w:t>a problem for Halifax Water</w:t>
            </w:r>
            <w:r w:rsidR="00C37960" w:rsidRPr="005D3CDA">
              <w:t>’s Water Supply Plant</w:t>
            </w:r>
            <w:r w:rsidR="00834F18">
              <w:t>, but we have shut down water supply plants in other watersheds due to E&amp;S f</w:t>
            </w:r>
            <w:r w:rsidR="00C37960" w:rsidRPr="005D3CDA">
              <w:t xml:space="preserve">rom </w:t>
            </w:r>
            <w:r w:rsidR="00834F18">
              <w:t xml:space="preserve">nearby </w:t>
            </w:r>
            <w:r w:rsidRPr="005D3CDA">
              <w:t>sod farm</w:t>
            </w:r>
            <w:r w:rsidR="00834F18">
              <w:t>s</w:t>
            </w:r>
            <w:r w:rsidRPr="005D3CDA">
              <w:t xml:space="preserve"> </w:t>
            </w:r>
            <w:r w:rsidR="00C37960" w:rsidRPr="005D3CDA">
              <w:t xml:space="preserve">as well as </w:t>
            </w:r>
            <w:r w:rsidR="00F47D66" w:rsidRPr="005D3CDA">
              <w:t>other factors.</w:t>
            </w:r>
          </w:p>
          <w:p w14:paraId="2C740FF5" w14:textId="400B028B" w:rsidR="00F95087" w:rsidRPr="005D3CDA" w:rsidRDefault="00F95087" w:rsidP="002E6CAB">
            <w:pPr>
              <w:tabs>
                <w:tab w:val="left" w:pos="751"/>
              </w:tabs>
              <w:spacing w:before="120" w:after="120"/>
              <w:contextualSpacing w:val="0"/>
              <w:rPr>
                <w:b/>
              </w:rPr>
            </w:pPr>
            <w:r w:rsidRPr="005D3CDA">
              <w:rPr>
                <w:b/>
              </w:rPr>
              <w:t>Action: Invite the sod farming community to talk about their industry at one of our meetings.</w:t>
            </w:r>
          </w:p>
          <w:p w14:paraId="016D6CAF" w14:textId="17F92678" w:rsidR="00C37960" w:rsidRPr="005D3CDA" w:rsidRDefault="00C37960" w:rsidP="002E6CAB">
            <w:pPr>
              <w:tabs>
                <w:tab w:val="left" w:pos="751"/>
              </w:tabs>
              <w:spacing w:before="120" w:after="120"/>
              <w:contextualSpacing w:val="0"/>
              <w:rPr>
                <w:b/>
              </w:rPr>
            </w:pPr>
            <w:r w:rsidRPr="005D3CDA">
              <w:rPr>
                <w:b/>
              </w:rPr>
              <w:t>Action: BG will find out where sod farming sits regarding Agricultural BMPs.</w:t>
            </w:r>
          </w:p>
          <w:p w14:paraId="0997FC57" w14:textId="5E06D217" w:rsidR="00495B7B" w:rsidRPr="005D3CDA" w:rsidRDefault="00C37960" w:rsidP="002E6CAB">
            <w:pPr>
              <w:pStyle w:val="ListParagraph"/>
              <w:numPr>
                <w:ilvl w:val="0"/>
                <w:numId w:val="31"/>
              </w:numPr>
              <w:tabs>
                <w:tab w:val="left" w:pos="751"/>
              </w:tabs>
              <w:contextualSpacing w:val="0"/>
              <w:rPr>
                <w:u w:val="single"/>
              </w:rPr>
            </w:pPr>
            <w:r w:rsidRPr="005D3CDA">
              <w:rPr>
                <w:iCs/>
                <w:u w:val="single"/>
              </w:rPr>
              <w:t xml:space="preserve">Will </w:t>
            </w:r>
            <w:r w:rsidR="00495B7B" w:rsidRPr="005D3CDA">
              <w:rPr>
                <w:iCs/>
                <w:u w:val="single"/>
              </w:rPr>
              <w:t xml:space="preserve">Halifax Water be placing </w:t>
            </w:r>
            <w:r w:rsidR="00F020A0" w:rsidRPr="005D3CDA">
              <w:rPr>
                <w:iCs/>
                <w:u w:val="single"/>
              </w:rPr>
              <w:t xml:space="preserve">further </w:t>
            </w:r>
            <w:r w:rsidR="00495B7B" w:rsidRPr="005D3CDA">
              <w:rPr>
                <w:iCs/>
                <w:u w:val="single"/>
              </w:rPr>
              <w:t>restrictions in the watershed?</w:t>
            </w:r>
          </w:p>
          <w:p w14:paraId="321C147E" w14:textId="3D618DE3" w:rsidR="00495B7B" w:rsidRPr="005D3CDA" w:rsidRDefault="00FA75A8" w:rsidP="002E6CAB">
            <w:pPr>
              <w:pStyle w:val="ListParagraph"/>
              <w:numPr>
                <w:ilvl w:val="1"/>
                <w:numId w:val="31"/>
              </w:numPr>
              <w:tabs>
                <w:tab w:val="left" w:pos="751"/>
              </w:tabs>
              <w:spacing w:before="60"/>
              <w:contextualSpacing w:val="0"/>
            </w:pPr>
            <w:r>
              <w:rPr>
                <w:iCs/>
              </w:rPr>
              <w:t>Need to e</w:t>
            </w:r>
            <w:r w:rsidR="00495B7B" w:rsidRPr="005D3CDA">
              <w:rPr>
                <w:iCs/>
              </w:rPr>
              <w:t xml:space="preserve">xplain </w:t>
            </w:r>
            <w:r>
              <w:rPr>
                <w:iCs/>
              </w:rPr>
              <w:t xml:space="preserve">to public </w:t>
            </w:r>
            <w:r w:rsidR="00495B7B" w:rsidRPr="005D3CDA">
              <w:rPr>
                <w:iCs/>
              </w:rPr>
              <w:t xml:space="preserve">what </w:t>
            </w:r>
            <w:r w:rsidR="00495B7B" w:rsidRPr="00FA75A8">
              <w:rPr>
                <w:i/>
              </w:rPr>
              <w:t>water supply area regulations</w:t>
            </w:r>
            <w:r w:rsidR="00495B7B" w:rsidRPr="005D3CDA">
              <w:rPr>
                <w:iCs/>
              </w:rPr>
              <w:t xml:space="preserve"> are currently in place.</w:t>
            </w:r>
          </w:p>
          <w:p w14:paraId="754361E8" w14:textId="7F579CD3" w:rsidR="00E51AA3" w:rsidRPr="005D3CDA" w:rsidRDefault="005C7708" w:rsidP="002E6CAB">
            <w:pPr>
              <w:pStyle w:val="ListParagraph"/>
              <w:numPr>
                <w:ilvl w:val="0"/>
                <w:numId w:val="31"/>
              </w:numPr>
              <w:tabs>
                <w:tab w:val="left" w:pos="751"/>
              </w:tabs>
              <w:contextualSpacing w:val="0"/>
              <w:rPr>
                <w:u w:val="single"/>
              </w:rPr>
            </w:pPr>
            <w:r w:rsidRPr="005D3CDA">
              <w:rPr>
                <w:iCs/>
                <w:u w:val="single"/>
              </w:rPr>
              <w:t>Municipal water supply bylaws</w:t>
            </w:r>
            <w:r w:rsidR="00C37960" w:rsidRPr="005D3CDA">
              <w:rPr>
                <w:iCs/>
                <w:u w:val="single"/>
              </w:rPr>
              <w:t>:</w:t>
            </w:r>
          </w:p>
          <w:p w14:paraId="5F2849F4" w14:textId="6CFD464F" w:rsidR="00E51AA3" w:rsidRPr="00FA75A8" w:rsidRDefault="00FA75A8" w:rsidP="00FA75A8">
            <w:pPr>
              <w:pStyle w:val="ListParagraph"/>
              <w:numPr>
                <w:ilvl w:val="1"/>
                <w:numId w:val="31"/>
              </w:numPr>
              <w:tabs>
                <w:tab w:val="left" w:pos="751"/>
              </w:tabs>
              <w:spacing w:before="60"/>
              <w:contextualSpacing w:val="0"/>
            </w:pPr>
            <w:r>
              <w:rPr>
                <w:iCs/>
              </w:rPr>
              <w:t>Need to e</w:t>
            </w:r>
            <w:r w:rsidRPr="005D3CDA">
              <w:rPr>
                <w:iCs/>
              </w:rPr>
              <w:t xml:space="preserve">xplain </w:t>
            </w:r>
            <w:r>
              <w:rPr>
                <w:iCs/>
              </w:rPr>
              <w:t xml:space="preserve">to public </w:t>
            </w:r>
            <w:r w:rsidRPr="005D3CDA">
              <w:rPr>
                <w:iCs/>
              </w:rPr>
              <w:t xml:space="preserve">what </w:t>
            </w:r>
            <w:r w:rsidRPr="00FA75A8">
              <w:rPr>
                <w:i/>
              </w:rPr>
              <w:t>HRM bylaws</w:t>
            </w:r>
            <w:r w:rsidRPr="005D3CDA">
              <w:rPr>
                <w:iCs/>
              </w:rPr>
              <w:t xml:space="preserve"> are in place with respect to the water supply.</w:t>
            </w:r>
          </w:p>
          <w:p w14:paraId="004BDF68" w14:textId="2948173B" w:rsidR="007061C4" w:rsidRPr="005D3CDA" w:rsidRDefault="007061C4" w:rsidP="002E6CAB">
            <w:pPr>
              <w:pStyle w:val="ListParagraph"/>
              <w:numPr>
                <w:ilvl w:val="0"/>
                <w:numId w:val="7"/>
              </w:numPr>
              <w:tabs>
                <w:tab w:val="left" w:pos="751"/>
              </w:tabs>
              <w:spacing w:before="60"/>
              <w:ind w:left="1152"/>
              <w:contextualSpacing w:val="0"/>
            </w:pPr>
            <w:r w:rsidRPr="005D3CDA">
              <w:t xml:space="preserve">HP </w:t>
            </w:r>
            <w:r w:rsidR="00E51AA3" w:rsidRPr="005D3CDA">
              <w:t>felt</w:t>
            </w:r>
            <w:r w:rsidRPr="005D3CDA">
              <w:t xml:space="preserve"> that </w:t>
            </w:r>
            <w:r w:rsidR="0054562E" w:rsidRPr="005D3CDA">
              <w:t>volunteer</w:t>
            </w:r>
            <w:r w:rsidR="00BF598C">
              <w:t>s need</w:t>
            </w:r>
            <w:r w:rsidR="0054562E">
              <w:t xml:space="preserve"> </w:t>
            </w:r>
            <w:r w:rsidR="00BF598C" w:rsidRPr="005D3CDA">
              <w:t xml:space="preserve">more </w:t>
            </w:r>
            <w:r w:rsidRPr="005D3CDA">
              <w:t xml:space="preserve">training on </w:t>
            </w:r>
            <w:r w:rsidR="00E51AA3" w:rsidRPr="005D3CDA">
              <w:t xml:space="preserve">how to use </w:t>
            </w:r>
            <w:r w:rsidRPr="005D3CDA">
              <w:t xml:space="preserve">the “Fish Tank” (watershed model) </w:t>
            </w:r>
            <w:r w:rsidR="00E51AA3" w:rsidRPr="005D3CDA">
              <w:t xml:space="preserve">so they can better </w:t>
            </w:r>
            <w:r w:rsidRPr="005D3CDA">
              <w:t>explain</w:t>
            </w:r>
            <w:r w:rsidR="00E51AA3" w:rsidRPr="005D3CDA">
              <w:t xml:space="preserve"> </w:t>
            </w:r>
            <w:r w:rsidR="00BF598C" w:rsidRPr="005D3CDA">
              <w:t xml:space="preserve">to the public </w:t>
            </w:r>
            <w:r w:rsidR="00E51AA3" w:rsidRPr="005D3CDA">
              <w:t>the message it is trying to convey</w:t>
            </w:r>
            <w:r w:rsidRPr="005D3CDA">
              <w:t>.</w:t>
            </w:r>
          </w:p>
          <w:bookmarkEnd w:id="6"/>
          <w:p w14:paraId="551E8D3F" w14:textId="6622D8C4" w:rsidR="00F47D66" w:rsidRPr="005D3CDA" w:rsidRDefault="00FA75A8" w:rsidP="002E6CAB">
            <w:pPr>
              <w:pStyle w:val="ListParagraph"/>
              <w:numPr>
                <w:ilvl w:val="0"/>
                <w:numId w:val="7"/>
              </w:numPr>
              <w:tabs>
                <w:tab w:val="left" w:pos="751"/>
              </w:tabs>
              <w:spacing w:before="60"/>
              <w:ind w:left="1152"/>
              <w:contextualSpacing w:val="0"/>
            </w:pPr>
            <w:r>
              <w:t>R</w:t>
            </w:r>
            <w:r w:rsidR="00F47D66" w:rsidRPr="005D3CDA">
              <w:t xml:space="preserve">ecommend writing another newsletter to answer the main questions (above) from the exhibition. </w:t>
            </w:r>
          </w:p>
          <w:p w14:paraId="1E216FE0" w14:textId="3C5B836C" w:rsidR="007061C4" w:rsidRPr="005D3CDA" w:rsidRDefault="007061C4" w:rsidP="002E6CAB">
            <w:pPr>
              <w:tabs>
                <w:tab w:val="left" w:pos="751"/>
              </w:tabs>
              <w:spacing w:before="120" w:after="120"/>
              <w:contextualSpacing w:val="0"/>
              <w:rPr>
                <w:u w:val="single"/>
                <w:lang w:val="en-CA" w:eastAsia="en-CA"/>
              </w:rPr>
            </w:pPr>
            <w:r w:rsidRPr="005D3CDA">
              <w:rPr>
                <w:b/>
              </w:rPr>
              <w:lastRenderedPageBreak/>
              <w:t>Action: Halifax Water to publish another newsletter</w:t>
            </w:r>
            <w:r w:rsidR="00C37960" w:rsidRPr="005D3CDA">
              <w:rPr>
                <w:b/>
              </w:rPr>
              <w:t>,</w:t>
            </w:r>
            <w:r w:rsidRPr="005D3CDA">
              <w:rPr>
                <w:b/>
              </w:rPr>
              <w:t xml:space="preserve"> based on the questions from the Halifax Exhibition Booth</w:t>
            </w:r>
            <w:r w:rsidR="00E51AA3" w:rsidRPr="005D3CDA">
              <w:rPr>
                <w:b/>
              </w:rPr>
              <w:t xml:space="preserve"> discussed above</w:t>
            </w:r>
            <w:r w:rsidRPr="005D3CDA">
              <w:rPr>
                <w:b/>
              </w:rPr>
              <w:t>.</w:t>
            </w:r>
          </w:p>
          <w:p w14:paraId="0639B0BA" w14:textId="5CE603D5" w:rsidR="00277DAB" w:rsidRPr="005D3CDA" w:rsidRDefault="00277DAB" w:rsidP="002E6CAB">
            <w:pPr>
              <w:pStyle w:val="Heading3"/>
              <w:tabs>
                <w:tab w:val="left" w:pos="751"/>
              </w:tabs>
              <w:outlineLvl w:val="2"/>
            </w:pPr>
            <w:r w:rsidRPr="005D3CDA">
              <w:t>Livestock Access to Watercourse – Water Quality Baseline</w:t>
            </w:r>
          </w:p>
          <w:p w14:paraId="55ADBD18" w14:textId="07EDB657" w:rsidR="00765CB9" w:rsidRDefault="00765CB9" w:rsidP="002E6CAB">
            <w:pPr>
              <w:pStyle w:val="Heading4"/>
              <w:tabs>
                <w:tab w:val="left" w:pos="751"/>
              </w:tabs>
              <w:outlineLvl w:val="3"/>
            </w:pPr>
            <w:r w:rsidRPr="005D3CDA">
              <w:t>NSSA NSLC Adopt-a-Stream</w:t>
            </w:r>
            <w:r w:rsidR="00CC52D3" w:rsidRPr="005D3CDA">
              <w:t xml:space="preserve"> (AaS)</w:t>
            </w:r>
            <w:r w:rsidRPr="005D3CDA">
              <w:t xml:space="preserve"> Project </w:t>
            </w:r>
            <w:r w:rsidR="00102559" w:rsidRPr="005D3CDA">
              <w:t>Update</w:t>
            </w:r>
            <w:r w:rsidR="00906F7A" w:rsidRPr="005D3CDA">
              <w:t xml:space="preserve"> (HP)</w:t>
            </w:r>
          </w:p>
          <w:p w14:paraId="12B1E2A6" w14:textId="6DF1E45F" w:rsidR="0083510F" w:rsidRPr="00904D4C" w:rsidRDefault="00F6366D" w:rsidP="002E6CAB">
            <w:pPr>
              <w:pStyle w:val="ListParagraph"/>
              <w:numPr>
                <w:ilvl w:val="0"/>
                <w:numId w:val="9"/>
              </w:numPr>
              <w:tabs>
                <w:tab w:val="left" w:pos="751"/>
              </w:tabs>
              <w:spacing w:before="60"/>
              <w:ind w:left="1147"/>
              <w:contextualSpacing w:val="0"/>
              <w:rPr>
                <w:bCs/>
              </w:rPr>
            </w:pPr>
            <w:r>
              <w:t xml:space="preserve">The 2020 </w:t>
            </w:r>
            <w:hyperlink r:id="rId13" w:history="1">
              <w:r w:rsidRPr="0090146B">
                <w:rPr>
                  <w:rStyle w:val="Hyperlink"/>
                </w:rPr>
                <w:t>AaS project for the Musquodoboit River</w:t>
              </w:r>
            </w:hyperlink>
            <w:r>
              <w:t xml:space="preserve"> will </w:t>
            </w:r>
            <w:r w:rsidR="005C7E28">
              <w:t>include</w:t>
            </w:r>
            <w:r w:rsidR="00550E60">
              <w:t xml:space="preserve"> a multi-year </w:t>
            </w:r>
            <w:hyperlink r:id="rId14" w:history="1">
              <w:r w:rsidRPr="00F6366D">
                <w:rPr>
                  <w:rStyle w:val="Hyperlink"/>
                </w:rPr>
                <w:t>Southern Upland</w:t>
              </w:r>
            </w:hyperlink>
            <w:r w:rsidR="00550E60">
              <w:t>s for</w:t>
            </w:r>
            <w:r w:rsidRPr="00F6366D">
              <w:t xml:space="preserve"> </w:t>
            </w:r>
            <w:r w:rsidR="0056496C">
              <w:t>A</w:t>
            </w:r>
            <w:r w:rsidR="00550E60" w:rsidRPr="00F6366D">
              <w:t xml:space="preserve">quatic </w:t>
            </w:r>
            <w:r w:rsidR="0056496C">
              <w:t>S</w:t>
            </w:r>
            <w:r w:rsidR="00550E60" w:rsidRPr="00F6366D">
              <w:t xml:space="preserve">pecies at </w:t>
            </w:r>
            <w:r w:rsidR="0056496C">
              <w:t>R</w:t>
            </w:r>
            <w:r w:rsidR="00550E60" w:rsidRPr="00F6366D">
              <w:t xml:space="preserve">isk </w:t>
            </w:r>
            <w:r w:rsidR="00550E60">
              <w:t>project</w:t>
            </w:r>
            <w:r w:rsidR="0056496C">
              <w:t xml:space="preserve">, </w:t>
            </w:r>
            <w:r w:rsidR="00BF598C">
              <w:t>conducted through the Musquodoboit River Watershed Society (MRWS) to include</w:t>
            </w:r>
            <w:r w:rsidR="0090146B">
              <w:t xml:space="preserve"> </w:t>
            </w:r>
            <w:r w:rsidR="002E6CAB">
              <w:t>restor</w:t>
            </w:r>
            <w:r w:rsidR="00BF598C">
              <w:t>ation of</w:t>
            </w:r>
            <w:r w:rsidR="002E6CAB">
              <w:t xml:space="preserve"> Lindsay Brook</w:t>
            </w:r>
            <w:r w:rsidR="006C7434">
              <w:t>, a tributary of the Musquodoboit River</w:t>
            </w:r>
            <w:r w:rsidR="0056496C">
              <w:t>;</w:t>
            </w:r>
          </w:p>
          <w:p w14:paraId="3CA141A1" w14:textId="28AEA09C" w:rsidR="004827E1" w:rsidRDefault="004B197E" w:rsidP="004B197E">
            <w:pPr>
              <w:pStyle w:val="ListParagraph"/>
              <w:numPr>
                <w:ilvl w:val="0"/>
                <w:numId w:val="9"/>
              </w:numPr>
              <w:spacing w:before="60"/>
              <w:ind w:left="1147"/>
              <w:contextualSpacing w:val="0"/>
            </w:pPr>
            <w:r w:rsidRPr="005D3CDA">
              <w:t xml:space="preserve">AaS is working on the </w:t>
            </w:r>
            <w:r w:rsidR="00BF598C">
              <w:t xml:space="preserve">Lindsay Brook </w:t>
            </w:r>
            <w:r w:rsidR="00897B90">
              <w:t>project</w:t>
            </w:r>
            <w:r w:rsidR="00897B90" w:rsidRPr="005D3CDA">
              <w:t xml:space="preserve"> remediat</w:t>
            </w:r>
            <w:r w:rsidR="00897B90">
              <w:t>ion</w:t>
            </w:r>
            <w:r w:rsidR="00897B90" w:rsidRPr="005D3CDA">
              <w:t xml:space="preserve"> plan</w:t>
            </w:r>
            <w:r w:rsidR="00897B90">
              <w:t xml:space="preserve"> </w:t>
            </w:r>
            <w:r w:rsidR="004827E1">
              <w:t>with assistance from H</w:t>
            </w:r>
            <w:r w:rsidR="001438E0">
              <w:t>P</w:t>
            </w:r>
            <w:r w:rsidR="004827E1">
              <w:t xml:space="preserve"> and MS, proposed to begin</w:t>
            </w:r>
            <w:r w:rsidR="004827E1" w:rsidRPr="005D3CDA">
              <w:t xml:space="preserve"> this summer</w:t>
            </w:r>
            <w:r w:rsidR="004827E1">
              <w:t>;</w:t>
            </w:r>
          </w:p>
          <w:p w14:paraId="3291F999" w14:textId="0E6506E3" w:rsidR="00904D4C" w:rsidRPr="004827E1" w:rsidRDefault="004827E1" w:rsidP="004827E1">
            <w:pPr>
              <w:pStyle w:val="ListParagraph"/>
              <w:numPr>
                <w:ilvl w:val="1"/>
                <w:numId w:val="9"/>
              </w:numPr>
              <w:spacing w:before="60"/>
              <w:contextualSpacing w:val="0"/>
            </w:pPr>
            <w:r>
              <w:t>an AaS technician is projected to come and take measurements</w:t>
            </w:r>
            <w:r w:rsidR="004B197E">
              <w:t>;</w:t>
            </w:r>
          </w:p>
          <w:p w14:paraId="0CA0075E" w14:textId="1BC2D068" w:rsidR="004827E1" w:rsidRDefault="00C22150" w:rsidP="00897B90">
            <w:pPr>
              <w:pStyle w:val="ListParagraph"/>
              <w:numPr>
                <w:ilvl w:val="1"/>
                <w:numId w:val="9"/>
              </w:numPr>
              <w:spacing w:before="60"/>
              <w:contextualSpacing w:val="0"/>
            </w:pPr>
            <w:r>
              <w:t xml:space="preserve">MS </w:t>
            </w:r>
            <w:r w:rsidR="002E6CAB" w:rsidRPr="005D3CDA">
              <w:t xml:space="preserve">is receptive to </w:t>
            </w:r>
            <w:r w:rsidR="002E6CAB">
              <w:t xml:space="preserve">participating in </w:t>
            </w:r>
            <w:r w:rsidR="004827E1">
              <w:t>this</w:t>
            </w:r>
            <w:r w:rsidR="002E6CAB">
              <w:t xml:space="preserve"> </w:t>
            </w:r>
            <w:r>
              <w:t xml:space="preserve">restoration </w:t>
            </w:r>
            <w:r w:rsidR="002E6CAB" w:rsidRPr="005D3CDA">
              <w:t>pro</w:t>
            </w:r>
            <w:r>
              <w:t>ject</w:t>
            </w:r>
            <w:r w:rsidR="004827E1">
              <w:t xml:space="preserve"> </w:t>
            </w:r>
            <w:r w:rsidR="002E6CAB" w:rsidRPr="005D3CDA">
              <w:t xml:space="preserve">to </w:t>
            </w:r>
            <w:r w:rsidR="002E6CAB">
              <w:t xml:space="preserve">help </w:t>
            </w:r>
            <w:r w:rsidR="002E6CAB" w:rsidRPr="005D3CDA">
              <w:t xml:space="preserve">reduce </w:t>
            </w:r>
            <w:r w:rsidR="002E6CAB">
              <w:t xml:space="preserve">the </w:t>
            </w:r>
            <w:r w:rsidR="002E6CAB" w:rsidRPr="005D3CDA">
              <w:t xml:space="preserve">loss </w:t>
            </w:r>
            <w:r w:rsidR="002E6CAB">
              <w:t xml:space="preserve">of </w:t>
            </w:r>
            <w:r w:rsidR="00014B85">
              <w:t xml:space="preserve">his </w:t>
            </w:r>
            <w:r w:rsidR="004827E1">
              <w:t>recently acquired land t</w:t>
            </w:r>
            <w:r w:rsidR="002E6CAB">
              <w:t>hrough</w:t>
            </w:r>
            <w:r w:rsidR="002E6CAB" w:rsidRPr="005D3CDA">
              <w:t xml:space="preserve"> soil erosion into Lindsay Brook</w:t>
            </w:r>
            <w:r w:rsidR="004827E1">
              <w:t>;</w:t>
            </w:r>
          </w:p>
          <w:p w14:paraId="1919ED83" w14:textId="295AD465" w:rsidR="00C22150" w:rsidRDefault="00996610" w:rsidP="00996610">
            <w:pPr>
              <w:pStyle w:val="ListParagraph"/>
              <w:numPr>
                <w:ilvl w:val="1"/>
                <w:numId w:val="9"/>
              </w:numPr>
              <w:spacing w:before="60"/>
              <w:contextualSpacing w:val="0"/>
            </w:pPr>
            <w:r>
              <w:t>t</w:t>
            </w:r>
            <w:r w:rsidR="002E6CAB" w:rsidRPr="005D3CDA">
              <w:t xml:space="preserve">he erosion </w:t>
            </w:r>
            <w:r>
              <w:t>wa</w:t>
            </w:r>
            <w:r w:rsidR="002E6CAB" w:rsidRPr="005D3CDA">
              <w:t xml:space="preserve">s </w:t>
            </w:r>
            <w:r w:rsidR="00C22150">
              <w:t>caused by</w:t>
            </w:r>
            <w:r w:rsidR="002E6CAB" w:rsidRPr="005D3CDA">
              <w:t xml:space="preserve"> past farming practices</w:t>
            </w:r>
            <w:r>
              <w:t xml:space="preserve"> from a previous owner</w:t>
            </w:r>
            <w:r w:rsidR="006C7434">
              <w:t xml:space="preserve"> </w:t>
            </w:r>
            <w:r>
              <w:t>who</w:t>
            </w:r>
            <w:r w:rsidR="00C22150">
              <w:t xml:space="preserve"> allowed </w:t>
            </w:r>
            <w:r w:rsidR="00C22150">
              <w:rPr>
                <w:bCs/>
              </w:rPr>
              <w:t>livestock</w:t>
            </w:r>
            <w:r w:rsidR="00C22150" w:rsidRPr="0090146B">
              <w:rPr>
                <w:bCs/>
              </w:rPr>
              <w:t xml:space="preserve"> </w:t>
            </w:r>
            <w:r w:rsidR="00C22150">
              <w:rPr>
                <w:bCs/>
              </w:rPr>
              <w:t xml:space="preserve">to </w:t>
            </w:r>
            <w:r w:rsidR="00C22150" w:rsidRPr="005D3CDA">
              <w:t xml:space="preserve">access the </w:t>
            </w:r>
            <w:r>
              <w:t>B</w:t>
            </w:r>
            <w:r w:rsidR="00C22150" w:rsidRPr="005D3CDA">
              <w:t xml:space="preserve">rook </w:t>
            </w:r>
            <w:r w:rsidR="00C22150" w:rsidRPr="0090146B">
              <w:t xml:space="preserve">at </w:t>
            </w:r>
            <w:r w:rsidR="006C7434">
              <w:t xml:space="preserve">the </w:t>
            </w:r>
            <w:r w:rsidR="00C22150" w:rsidRPr="0090146B">
              <w:rPr>
                <w:bCs/>
              </w:rPr>
              <w:t xml:space="preserve">Higginsville </w:t>
            </w:r>
            <w:r w:rsidR="006C7434">
              <w:rPr>
                <w:bCs/>
              </w:rPr>
              <w:t xml:space="preserve">Road </w:t>
            </w:r>
            <w:r w:rsidR="00C22150" w:rsidRPr="0090146B">
              <w:rPr>
                <w:bCs/>
              </w:rPr>
              <w:t>Bridge</w:t>
            </w:r>
            <w:r w:rsidR="002E6CAB" w:rsidRPr="005D3CDA">
              <w:t>.</w:t>
            </w:r>
            <w:r>
              <w:t xml:space="preserve"> </w:t>
            </w:r>
            <w:r w:rsidR="002E2677">
              <w:t>The new landowner will not be allowing l</w:t>
            </w:r>
            <w:r>
              <w:t>ivestock</w:t>
            </w:r>
            <w:r w:rsidR="002E6CAB" w:rsidRPr="005D3CDA">
              <w:t xml:space="preserve"> to access </w:t>
            </w:r>
            <w:r w:rsidR="006C7434">
              <w:t>the B</w:t>
            </w:r>
            <w:r w:rsidR="002E6CAB" w:rsidRPr="005D3CDA">
              <w:t>rook</w:t>
            </w:r>
            <w:r w:rsidR="006C7434">
              <w:t>;</w:t>
            </w:r>
          </w:p>
          <w:p w14:paraId="2E5B05A6" w14:textId="77777777" w:rsidR="00F829FF" w:rsidRDefault="00B870A6" w:rsidP="002150A5">
            <w:pPr>
              <w:pStyle w:val="ListParagraph"/>
              <w:numPr>
                <w:ilvl w:val="0"/>
                <w:numId w:val="9"/>
              </w:numPr>
              <w:spacing w:before="60"/>
              <w:ind w:left="1147"/>
              <w:contextualSpacing w:val="0"/>
            </w:pPr>
            <w:r w:rsidRPr="005D3CDA">
              <w:t xml:space="preserve">Halifax Water </w:t>
            </w:r>
            <w:r w:rsidR="002150A5">
              <w:t xml:space="preserve">is interested </w:t>
            </w:r>
            <w:r w:rsidR="0056496C">
              <w:t>in and able to</w:t>
            </w:r>
            <w:r w:rsidR="002150A5">
              <w:t xml:space="preserve"> </w:t>
            </w:r>
            <w:r w:rsidR="0056496C">
              <w:t xml:space="preserve">provide in-kind </w:t>
            </w:r>
            <w:r w:rsidR="00904D4C">
              <w:t xml:space="preserve">(e.g., water quality data) </w:t>
            </w:r>
            <w:r w:rsidR="0056496C">
              <w:t xml:space="preserve">and financial </w:t>
            </w:r>
            <w:r w:rsidR="002150A5">
              <w:t>suppor</w:t>
            </w:r>
            <w:r w:rsidR="0056496C">
              <w:t>t</w:t>
            </w:r>
            <w:r w:rsidR="002150A5">
              <w:t xml:space="preserve"> </w:t>
            </w:r>
            <w:r w:rsidR="0056496C">
              <w:t>for this project</w:t>
            </w:r>
            <w:r w:rsidR="00F829FF">
              <w:t>;</w:t>
            </w:r>
          </w:p>
          <w:p w14:paraId="543B8940" w14:textId="4ABF08C9" w:rsidR="00F829FF" w:rsidRDefault="00F829FF" w:rsidP="002150A5">
            <w:pPr>
              <w:pStyle w:val="ListParagraph"/>
              <w:numPr>
                <w:ilvl w:val="1"/>
                <w:numId w:val="9"/>
              </w:numPr>
              <w:spacing w:before="60"/>
              <w:contextualSpacing w:val="0"/>
            </w:pPr>
            <w:r>
              <w:t>t</w:t>
            </w:r>
            <w:r w:rsidR="006C7434">
              <w:t xml:space="preserve">o access </w:t>
            </w:r>
            <w:r w:rsidR="00714508" w:rsidRPr="005D3CDA">
              <w:t>Halifax Water</w:t>
            </w:r>
            <w:r w:rsidR="006C7434">
              <w:t xml:space="preserve"> </w:t>
            </w:r>
            <w:r>
              <w:t>support</w:t>
            </w:r>
            <w:r w:rsidR="006C7434">
              <w:t xml:space="preserve">, </w:t>
            </w:r>
            <w:r w:rsidR="002150A5">
              <w:t xml:space="preserve">a written request </w:t>
            </w:r>
            <w:r w:rsidR="00996610">
              <w:t>is required</w:t>
            </w:r>
            <w:r w:rsidR="00BF598C">
              <w:t>,</w:t>
            </w:r>
            <w:r w:rsidR="00996610">
              <w:t xml:space="preserve"> </w:t>
            </w:r>
            <w:r w:rsidR="006C7434">
              <w:t>outlining</w:t>
            </w:r>
            <w:r w:rsidR="002150A5">
              <w:t xml:space="preserve"> </w:t>
            </w:r>
            <w:r w:rsidR="0056496C">
              <w:t xml:space="preserve">the </w:t>
            </w:r>
            <w:r w:rsidR="00897B90">
              <w:t xml:space="preserve">project </w:t>
            </w:r>
            <w:r w:rsidR="00996610">
              <w:t>support desired</w:t>
            </w:r>
            <w:r w:rsidR="0056496C">
              <w:t xml:space="preserve"> </w:t>
            </w:r>
            <w:r w:rsidR="00BF598C">
              <w:t>including</w:t>
            </w:r>
            <w:r w:rsidR="00996610">
              <w:t xml:space="preserve"> demonstrat</w:t>
            </w:r>
            <w:r w:rsidR="00BF598C">
              <w:t>ing</w:t>
            </w:r>
            <w:r w:rsidR="00996610">
              <w:t xml:space="preserve"> </w:t>
            </w:r>
            <w:r>
              <w:t>how it</w:t>
            </w:r>
            <w:r w:rsidRPr="005D3CDA">
              <w:t xml:space="preserve"> </w:t>
            </w:r>
            <w:r w:rsidR="00996610">
              <w:t xml:space="preserve">will </w:t>
            </w:r>
            <w:r w:rsidRPr="005D3CDA">
              <w:t>improv</w:t>
            </w:r>
            <w:r>
              <w:t>e</w:t>
            </w:r>
            <w:r w:rsidRPr="005D3CDA">
              <w:t xml:space="preserve"> water quality upstream </w:t>
            </w:r>
            <w:r>
              <w:t>of</w:t>
            </w:r>
            <w:r w:rsidRPr="005D3CDA">
              <w:t xml:space="preserve"> the intake</w:t>
            </w:r>
            <w:r>
              <w:t>;</w:t>
            </w:r>
          </w:p>
          <w:p w14:paraId="0811E207" w14:textId="33C06D44" w:rsidR="00B870A6" w:rsidRPr="005D3CDA" w:rsidRDefault="00F829FF" w:rsidP="002150A5">
            <w:pPr>
              <w:pStyle w:val="ListParagraph"/>
              <w:numPr>
                <w:ilvl w:val="1"/>
                <w:numId w:val="9"/>
              </w:numPr>
              <w:spacing w:before="60"/>
              <w:contextualSpacing w:val="0"/>
            </w:pPr>
            <w:r>
              <w:t xml:space="preserve">this project is a means to </w:t>
            </w:r>
            <w:r w:rsidRPr="005D3CDA">
              <w:t>build strong</w:t>
            </w:r>
            <w:r w:rsidR="00897B90">
              <w:t>er</w:t>
            </w:r>
            <w:r w:rsidRPr="005D3CDA">
              <w:t xml:space="preserve"> </w:t>
            </w:r>
            <w:r>
              <w:t xml:space="preserve">local </w:t>
            </w:r>
            <w:r w:rsidRPr="005D3CDA">
              <w:t>community and agriculture industry partnerships</w:t>
            </w:r>
            <w:r w:rsidR="002150A5">
              <w:t>;</w:t>
            </w:r>
          </w:p>
          <w:p w14:paraId="078E5199" w14:textId="1C44A96B" w:rsidR="00FA4521" w:rsidRDefault="00714508" w:rsidP="00FA4521">
            <w:pPr>
              <w:pStyle w:val="ListParagraph"/>
              <w:numPr>
                <w:ilvl w:val="0"/>
                <w:numId w:val="9"/>
              </w:numPr>
              <w:spacing w:before="60"/>
              <w:ind w:left="1147"/>
              <w:contextualSpacing w:val="0"/>
            </w:pPr>
            <w:r w:rsidRPr="005D3CDA">
              <w:t>BG updated MA on an existing partnership on another piece of property</w:t>
            </w:r>
            <w:r w:rsidR="00897B90">
              <w:t>,</w:t>
            </w:r>
            <w:r w:rsidR="006C7434">
              <w:t xml:space="preserve"> downstream of this project</w:t>
            </w:r>
            <w:r w:rsidR="00FA4521">
              <w:t>;</w:t>
            </w:r>
            <w:r w:rsidRPr="005D3CDA">
              <w:t xml:space="preserve"> </w:t>
            </w:r>
          </w:p>
          <w:p w14:paraId="049C0D26" w14:textId="31DB281C" w:rsidR="00FA4521" w:rsidRDefault="00B6315C" w:rsidP="005C6D2B">
            <w:pPr>
              <w:pStyle w:val="ListParagraph"/>
              <w:numPr>
                <w:ilvl w:val="1"/>
                <w:numId w:val="9"/>
              </w:numPr>
              <w:spacing w:before="60"/>
              <w:contextualSpacing w:val="0"/>
            </w:pPr>
            <w:r w:rsidRPr="005D3CDA">
              <w:t xml:space="preserve">Halifax Water </w:t>
            </w:r>
            <w:r w:rsidR="006C7434">
              <w:t>has a land</w:t>
            </w:r>
            <w:r w:rsidR="00897B90">
              <w:t>-</w:t>
            </w:r>
            <w:r w:rsidR="00714508" w:rsidRPr="005D3CDA">
              <w:t xml:space="preserve">lease </w:t>
            </w:r>
            <w:r w:rsidR="00F829FF">
              <w:t>agreement</w:t>
            </w:r>
            <w:r w:rsidR="00F829FF" w:rsidRPr="005D3CDA">
              <w:t xml:space="preserve"> </w:t>
            </w:r>
            <w:r w:rsidR="00FA4521">
              <w:t xml:space="preserve">to help improve the </w:t>
            </w:r>
            <w:r w:rsidRPr="005D3CDA">
              <w:t xml:space="preserve">water quality </w:t>
            </w:r>
            <w:r w:rsidR="00FA4521">
              <w:t>coming off land</w:t>
            </w:r>
            <w:r w:rsidR="00996610">
              <w:t xml:space="preserve"> around the MMWSP intake</w:t>
            </w:r>
            <w:r w:rsidR="00FA4521">
              <w:t>, which involves</w:t>
            </w:r>
            <w:r w:rsidR="00714508" w:rsidRPr="005D3CDA">
              <w:t xml:space="preserve"> compensat</w:t>
            </w:r>
            <w:r w:rsidR="00FA4521">
              <w:t>ing</w:t>
            </w:r>
            <w:r w:rsidR="00714508" w:rsidRPr="005D3CDA">
              <w:t xml:space="preserve"> the landowner in exchange for </w:t>
            </w:r>
            <w:r w:rsidR="00996610">
              <w:t>leasing an</w:t>
            </w:r>
            <w:r w:rsidR="00F829FF">
              <w:t xml:space="preserve"> area set</w:t>
            </w:r>
            <w:r w:rsidR="00996610">
              <w:t xml:space="preserve"> </w:t>
            </w:r>
            <w:r w:rsidR="00F829FF">
              <w:t>back</w:t>
            </w:r>
            <w:r w:rsidR="00FA4521">
              <w:t xml:space="preserve"> from</w:t>
            </w:r>
            <w:r w:rsidR="00714508" w:rsidRPr="005D3CDA">
              <w:t xml:space="preserve"> </w:t>
            </w:r>
            <w:r w:rsidR="00996610">
              <w:t xml:space="preserve">the </w:t>
            </w:r>
            <w:r w:rsidR="00714508" w:rsidRPr="005D3CDA">
              <w:t>intake</w:t>
            </w:r>
            <w:r w:rsidR="00FA4521">
              <w:t>;</w:t>
            </w:r>
            <w:r w:rsidR="00714508" w:rsidRPr="005D3CDA">
              <w:t xml:space="preserve"> </w:t>
            </w:r>
          </w:p>
          <w:p w14:paraId="4D930A41" w14:textId="250AA8C2" w:rsidR="00FA4521" w:rsidRDefault="00FA4521" w:rsidP="00FA4521">
            <w:pPr>
              <w:pStyle w:val="ListParagraph"/>
              <w:numPr>
                <w:ilvl w:val="1"/>
                <w:numId w:val="9"/>
              </w:numPr>
              <w:spacing w:before="60"/>
              <w:contextualSpacing w:val="0"/>
            </w:pPr>
            <w:r>
              <w:t>t</w:t>
            </w:r>
            <w:r w:rsidR="00714508" w:rsidRPr="005D3CDA">
              <w:t xml:space="preserve">he </w:t>
            </w:r>
            <w:r w:rsidR="00996610" w:rsidRPr="005D3CDA">
              <w:t xml:space="preserve">renewable </w:t>
            </w:r>
            <w:r w:rsidR="00714508" w:rsidRPr="005D3CDA">
              <w:t>agreement was renewed last year for another 5 years</w:t>
            </w:r>
            <w:r>
              <w:t>;</w:t>
            </w:r>
          </w:p>
          <w:p w14:paraId="4115C1F1" w14:textId="7A20766D" w:rsidR="00F80D01" w:rsidRDefault="00FA4521" w:rsidP="00FA4521">
            <w:pPr>
              <w:pStyle w:val="ListParagraph"/>
              <w:numPr>
                <w:ilvl w:val="0"/>
                <w:numId w:val="9"/>
              </w:numPr>
              <w:spacing w:before="60"/>
              <w:ind w:left="1147"/>
              <w:contextualSpacing w:val="0"/>
            </w:pPr>
            <w:r>
              <w:t>s</w:t>
            </w:r>
            <w:r w:rsidR="00F80D01">
              <w:t>uch</w:t>
            </w:r>
            <w:r w:rsidR="00714508" w:rsidRPr="005D3CDA">
              <w:t xml:space="preserve"> projects are important to </w:t>
            </w:r>
            <w:r w:rsidR="00B6315C" w:rsidRPr="005D3CDA">
              <w:t>demonstrate</w:t>
            </w:r>
            <w:r w:rsidR="00714508" w:rsidRPr="005D3CDA">
              <w:t xml:space="preserve"> </w:t>
            </w:r>
            <w:r w:rsidR="00F80D01">
              <w:t>how</w:t>
            </w:r>
            <w:r w:rsidR="00714508" w:rsidRPr="005D3CDA">
              <w:t xml:space="preserve"> </w:t>
            </w:r>
            <w:r w:rsidR="00EF61F6">
              <w:t>collaborat</w:t>
            </w:r>
            <w:r w:rsidR="004B197E">
              <w:t>ions can</w:t>
            </w:r>
            <w:r w:rsidR="00714508" w:rsidRPr="005D3CDA">
              <w:t xml:space="preserve"> meet each</w:t>
            </w:r>
            <w:r w:rsidR="00B6315C" w:rsidRPr="005D3CDA">
              <w:t xml:space="preserve"> </w:t>
            </w:r>
            <w:r w:rsidR="00714508" w:rsidRPr="005D3CDA">
              <w:t>other</w:t>
            </w:r>
            <w:r w:rsidR="00F80D01">
              <w:t>s’</w:t>
            </w:r>
            <w:r w:rsidR="00714508" w:rsidRPr="005D3CDA">
              <w:t xml:space="preserve"> goals</w:t>
            </w:r>
            <w:r w:rsidR="00F80D01">
              <w:t xml:space="preserve"> through</w:t>
            </w:r>
            <w:r w:rsidR="00B6315C" w:rsidRPr="005D3CDA">
              <w:t xml:space="preserve"> understand</w:t>
            </w:r>
            <w:r w:rsidR="00F80D01">
              <w:t>ing</w:t>
            </w:r>
            <w:r w:rsidR="00B6315C" w:rsidRPr="005D3CDA">
              <w:t xml:space="preserve"> and communicat</w:t>
            </w:r>
            <w:r w:rsidR="00EF61F6">
              <w:t>ion</w:t>
            </w:r>
            <w:r>
              <w:t>;</w:t>
            </w:r>
          </w:p>
          <w:p w14:paraId="654F9B1F" w14:textId="1A219689" w:rsidR="00F80D01" w:rsidRDefault="003066D1" w:rsidP="00F80D01">
            <w:pPr>
              <w:pStyle w:val="ListParagraph"/>
              <w:numPr>
                <w:ilvl w:val="0"/>
                <w:numId w:val="9"/>
              </w:numPr>
              <w:spacing w:before="60"/>
              <w:ind w:left="1147"/>
              <w:contextualSpacing w:val="0"/>
            </w:pPr>
            <w:r w:rsidRPr="005D3CDA">
              <w:t xml:space="preserve">The Committee would like to have a presentation once the </w:t>
            </w:r>
            <w:r w:rsidR="002E2677">
              <w:t xml:space="preserve">AaS </w:t>
            </w:r>
            <w:r w:rsidRPr="005D3CDA">
              <w:t>project is completed.</w:t>
            </w:r>
          </w:p>
          <w:p w14:paraId="7CAC8E0B" w14:textId="6CA3673D" w:rsidR="00344684" w:rsidRPr="005D3CDA" w:rsidRDefault="00F80D01" w:rsidP="00F80D01">
            <w:pPr>
              <w:contextualSpacing w:val="0"/>
            </w:pPr>
            <w:r w:rsidRPr="00EF61F6">
              <w:rPr>
                <w:b/>
                <w:bCs/>
              </w:rPr>
              <w:t>Q</w:t>
            </w:r>
            <w:r w:rsidRPr="00EF61F6">
              <w:t>:</w:t>
            </w:r>
            <w:r w:rsidRPr="00EF61F6">
              <w:rPr>
                <w:i/>
                <w:iCs/>
              </w:rPr>
              <w:t xml:space="preserve"> </w:t>
            </w:r>
            <w:r w:rsidRPr="00F80D01">
              <w:rPr>
                <w:i/>
                <w:iCs/>
              </w:rPr>
              <w:t>D</w:t>
            </w:r>
            <w:r w:rsidR="00344684" w:rsidRPr="00F80D01">
              <w:rPr>
                <w:i/>
                <w:iCs/>
              </w:rPr>
              <w:t xml:space="preserve">oes the Committee need to </w:t>
            </w:r>
            <w:r w:rsidR="00BF598C">
              <w:rPr>
                <w:i/>
                <w:iCs/>
              </w:rPr>
              <w:t>acknowledge its</w:t>
            </w:r>
            <w:r w:rsidR="00344684" w:rsidRPr="00F80D01">
              <w:rPr>
                <w:i/>
                <w:iCs/>
              </w:rPr>
              <w:t xml:space="preserve"> support of the project?</w:t>
            </w:r>
            <w:r>
              <w:t xml:space="preserve"> (BG)</w:t>
            </w:r>
          </w:p>
          <w:p w14:paraId="3BCFF55A" w14:textId="72400031" w:rsidR="00DE6D14" w:rsidRPr="00BF598C" w:rsidRDefault="00F80D01" w:rsidP="00F80D01">
            <w:pPr>
              <w:tabs>
                <w:tab w:val="left" w:pos="751"/>
              </w:tabs>
              <w:spacing w:before="0" w:after="60"/>
              <w:contextualSpacing w:val="0"/>
              <w:rPr>
                <w:bCs/>
                <w:u w:val="single"/>
              </w:rPr>
            </w:pPr>
            <w:r w:rsidRPr="00EF61F6">
              <w:rPr>
                <w:b/>
                <w:bCs/>
              </w:rPr>
              <w:t>A</w:t>
            </w:r>
            <w:r>
              <w:t xml:space="preserve">: </w:t>
            </w:r>
            <w:r w:rsidR="00344684" w:rsidRPr="005D3CDA">
              <w:t xml:space="preserve">HP </w:t>
            </w:r>
            <w:r>
              <w:t>will</w:t>
            </w:r>
            <w:r w:rsidR="00344684" w:rsidRPr="005D3CDA">
              <w:t xml:space="preserve"> see if that is necessary.</w:t>
            </w:r>
            <w:r w:rsidR="00550E60" w:rsidRPr="00F80D01">
              <w:rPr>
                <w:bCs/>
                <w:u w:val="single"/>
              </w:rPr>
              <w:t xml:space="preserve"> </w:t>
            </w:r>
          </w:p>
          <w:p w14:paraId="092C3664" w14:textId="4F138B33" w:rsidR="004B197E" w:rsidRPr="004B197E" w:rsidRDefault="004B197E" w:rsidP="00F80D01">
            <w:pPr>
              <w:tabs>
                <w:tab w:val="left" w:pos="751"/>
              </w:tabs>
              <w:spacing w:before="0" w:after="60"/>
              <w:contextualSpacing w:val="0"/>
              <w:rPr>
                <w:b/>
              </w:rPr>
            </w:pPr>
            <w:r w:rsidRPr="004B197E">
              <w:rPr>
                <w:b/>
              </w:rPr>
              <w:t xml:space="preserve">Action: Halifax </w:t>
            </w:r>
            <w:r>
              <w:rPr>
                <w:b/>
              </w:rPr>
              <w:t>W</w:t>
            </w:r>
            <w:r w:rsidRPr="004B197E">
              <w:rPr>
                <w:b/>
              </w:rPr>
              <w:t xml:space="preserve">ater will contribute time and resources </w:t>
            </w:r>
            <w:r>
              <w:rPr>
                <w:b/>
              </w:rPr>
              <w:t>to the AaS project.</w:t>
            </w:r>
          </w:p>
          <w:p w14:paraId="2531F802" w14:textId="092B9B06" w:rsidR="00B870A6" w:rsidRPr="005D3CDA" w:rsidRDefault="00B870A6" w:rsidP="002E6CAB">
            <w:pPr>
              <w:tabs>
                <w:tab w:val="left" w:pos="751"/>
              </w:tabs>
              <w:spacing w:before="120" w:after="120"/>
              <w:contextualSpacing w:val="0"/>
              <w:rPr>
                <w:b/>
              </w:rPr>
            </w:pPr>
            <w:r w:rsidRPr="005D3CDA">
              <w:rPr>
                <w:b/>
              </w:rPr>
              <w:t xml:space="preserve">Action: </w:t>
            </w:r>
            <w:r w:rsidR="009E0E5C" w:rsidRPr="005D3CDA">
              <w:rPr>
                <w:b/>
              </w:rPr>
              <w:t xml:space="preserve">Write to </w:t>
            </w:r>
            <w:r w:rsidR="00714508" w:rsidRPr="005D3CDA">
              <w:rPr>
                <w:b/>
              </w:rPr>
              <w:t xml:space="preserve">Halifax Water </w:t>
            </w:r>
            <w:r w:rsidR="009E0E5C" w:rsidRPr="005D3CDA">
              <w:rPr>
                <w:b/>
              </w:rPr>
              <w:t xml:space="preserve">requesting funding </w:t>
            </w:r>
            <w:r w:rsidR="00714508" w:rsidRPr="005D3CDA">
              <w:rPr>
                <w:b/>
              </w:rPr>
              <w:t>for the Aa</w:t>
            </w:r>
            <w:r w:rsidR="003066D1" w:rsidRPr="005D3CDA">
              <w:rPr>
                <w:b/>
              </w:rPr>
              <w:t>S</w:t>
            </w:r>
            <w:r w:rsidR="00714508" w:rsidRPr="005D3CDA">
              <w:rPr>
                <w:b/>
              </w:rPr>
              <w:t xml:space="preserve"> project.</w:t>
            </w:r>
          </w:p>
          <w:p w14:paraId="628828CE" w14:textId="77777777" w:rsidR="00897B90" w:rsidRDefault="00897B90" w:rsidP="002E6CAB">
            <w:pPr>
              <w:tabs>
                <w:tab w:val="left" w:pos="751"/>
              </w:tabs>
              <w:spacing w:before="120" w:after="120"/>
              <w:contextualSpacing w:val="0"/>
              <w:rPr>
                <w:b/>
              </w:rPr>
            </w:pPr>
          </w:p>
          <w:p w14:paraId="3C9576FB" w14:textId="782C9CCC" w:rsidR="00550E60" w:rsidRDefault="00344684" w:rsidP="002E6CAB">
            <w:pPr>
              <w:tabs>
                <w:tab w:val="left" w:pos="751"/>
              </w:tabs>
              <w:spacing w:before="120" w:after="120"/>
              <w:contextualSpacing w:val="0"/>
              <w:rPr>
                <w:b/>
              </w:rPr>
            </w:pPr>
            <w:r w:rsidRPr="005D3CDA">
              <w:rPr>
                <w:b/>
              </w:rPr>
              <w:t>Action: Committee to send a letter of support to AaS for the Lindsay Brook Project for completion this year</w:t>
            </w:r>
            <w:r w:rsidR="00DE6D14">
              <w:rPr>
                <w:b/>
              </w:rPr>
              <w:t xml:space="preserve"> expressing urgency and support</w:t>
            </w:r>
            <w:r w:rsidRPr="005D3CDA">
              <w:rPr>
                <w:b/>
              </w:rPr>
              <w:t>.</w:t>
            </w:r>
          </w:p>
          <w:p w14:paraId="06C5B1FC" w14:textId="01D2D151" w:rsidR="00550E60" w:rsidRPr="00550E60" w:rsidRDefault="00344684" w:rsidP="002E6CAB">
            <w:pPr>
              <w:tabs>
                <w:tab w:val="left" w:pos="751"/>
              </w:tabs>
              <w:spacing w:before="120" w:after="120"/>
              <w:contextualSpacing w:val="0"/>
              <w:rPr>
                <w:b/>
              </w:rPr>
            </w:pPr>
            <w:r w:rsidRPr="00550E60">
              <w:rPr>
                <w:b/>
              </w:rPr>
              <w:t xml:space="preserve">Action: Committee to </w:t>
            </w:r>
            <w:r w:rsidR="00AE360B">
              <w:rPr>
                <w:b/>
              </w:rPr>
              <w:t xml:space="preserve">invite </w:t>
            </w:r>
            <w:r w:rsidR="00897B90">
              <w:rPr>
                <w:b/>
              </w:rPr>
              <w:t xml:space="preserve">this </w:t>
            </w:r>
            <w:r w:rsidRPr="00550E60">
              <w:rPr>
                <w:b/>
              </w:rPr>
              <w:t>AaS</w:t>
            </w:r>
            <w:r w:rsidR="00DE6D14">
              <w:rPr>
                <w:b/>
              </w:rPr>
              <w:t xml:space="preserve"> </w:t>
            </w:r>
            <w:r w:rsidR="00AE360B">
              <w:rPr>
                <w:b/>
              </w:rPr>
              <w:t xml:space="preserve">project </w:t>
            </w:r>
            <w:r w:rsidR="00DE6D14">
              <w:rPr>
                <w:b/>
              </w:rPr>
              <w:t xml:space="preserve">community group </w:t>
            </w:r>
            <w:r w:rsidR="00897B90">
              <w:rPr>
                <w:b/>
              </w:rPr>
              <w:t xml:space="preserve">lead </w:t>
            </w:r>
            <w:r w:rsidR="00DE6D14">
              <w:rPr>
                <w:b/>
              </w:rPr>
              <w:t>(Musquodoboit River Watershed Society)</w:t>
            </w:r>
            <w:r w:rsidR="00897B90">
              <w:rPr>
                <w:b/>
              </w:rPr>
              <w:t xml:space="preserve"> </w:t>
            </w:r>
            <w:r w:rsidR="00AE360B">
              <w:rPr>
                <w:b/>
              </w:rPr>
              <w:t>to</w:t>
            </w:r>
            <w:r w:rsidRPr="00550E60">
              <w:rPr>
                <w:b/>
              </w:rPr>
              <w:t xml:space="preserve"> present </w:t>
            </w:r>
            <w:r w:rsidR="00897B90">
              <w:rPr>
                <w:b/>
              </w:rPr>
              <w:t xml:space="preserve">on the </w:t>
            </w:r>
            <w:r w:rsidR="00AE360B">
              <w:rPr>
                <w:b/>
              </w:rPr>
              <w:t>project</w:t>
            </w:r>
            <w:r w:rsidRPr="00550E60">
              <w:rPr>
                <w:b/>
              </w:rPr>
              <w:t xml:space="preserve"> once completed.</w:t>
            </w:r>
            <w:r w:rsidR="00550E60" w:rsidRPr="00550E60">
              <w:rPr>
                <w:bCs/>
                <w:u w:val="single"/>
              </w:rPr>
              <w:t xml:space="preserve"> </w:t>
            </w:r>
          </w:p>
          <w:p w14:paraId="234A4A26" w14:textId="2611424F" w:rsidR="00344684" w:rsidRPr="00CA02A5" w:rsidRDefault="00CA02A5" w:rsidP="00CA02A5">
            <w:pPr>
              <w:pStyle w:val="ListParagraph"/>
              <w:numPr>
                <w:ilvl w:val="0"/>
                <w:numId w:val="9"/>
              </w:numPr>
              <w:spacing w:before="60" w:after="120"/>
              <w:ind w:left="1147"/>
              <w:contextualSpacing w:val="0"/>
              <w:rPr>
                <w:u w:val="single"/>
              </w:rPr>
            </w:pPr>
            <w:r w:rsidRPr="000A6E1D">
              <w:rPr>
                <w:bCs/>
              </w:rPr>
              <w:t xml:space="preserve">Another stream restoration project desire is to restore </w:t>
            </w:r>
            <w:r w:rsidR="00550E60" w:rsidRPr="000A6E1D">
              <w:rPr>
                <w:bCs/>
              </w:rPr>
              <w:t xml:space="preserve">Ditch </w:t>
            </w:r>
            <w:proofErr w:type="gramStart"/>
            <w:r w:rsidR="00550E60" w:rsidRPr="000A6E1D">
              <w:rPr>
                <w:bCs/>
              </w:rPr>
              <w:t>Brook</w:t>
            </w:r>
            <w:r w:rsidRPr="000A6E1D">
              <w:rPr>
                <w:bCs/>
              </w:rPr>
              <w:t>,</w:t>
            </w:r>
            <w:proofErr w:type="gramEnd"/>
            <w:r w:rsidRPr="000A6E1D">
              <w:rPr>
                <w:bCs/>
              </w:rPr>
              <w:t xml:space="preserve"> however it is on</w:t>
            </w:r>
            <w:r w:rsidR="00550E60" w:rsidRPr="000A6E1D">
              <w:t xml:space="preserve"> hold</w:t>
            </w:r>
            <w:r w:rsidR="006C7434">
              <w:t xml:space="preserve"> because it is an intermittent stream</w:t>
            </w:r>
            <w:r w:rsidR="00F80D01">
              <w:t>;</w:t>
            </w:r>
            <w:r w:rsidR="00550E60" w:rsidRPr="005D3CDA">
              <w:t xml:space="preserve"> HP </w:t>
            </w:r>
            <w:r w:rsidR="00F80D01">
              <w:t>will</w:t>
            </w:r>
            <w:r w:rsidR="00550E60" w:rsidRPr="005D3CDA">
              <w:t xml:space="preserve"> </w:t>
            </w:r>
            <w:r w:rsidR="00F80D01" w:rsidRPr="005D3CDA">
              <w:t>investigate</w:t>
            </w:r>
            <w:r w:rsidR="00550E60" w:rsidRPr="005D3CDA">
              <w:t xml:space="preserve"> </w:t>
            </w:r>
            <w:r w:rsidR="00F80D01">
              <w:t>further</w:t>
            </w:r>
            <w:r w:rsidR="00904D4C">
              <w:t xml:space="preserve"> as a potential future projec</w:t>
            </w:r>
            <w:r w:rsidR="00AE360B">
              <w:t>t</w:t>
            </w:r>
            <w:r w:rsidR="00F80D01">
              <w:t>.</w:t>
            </w:r>
          </w:p>
          <w:p w14:paraId="7ED7213F" w14:textId="6A0EAAA7" w:rsidR="00422316" w:rsidRPr="005D3CDA" w:rsidRDefault="00422316" w:rsidP="002E6CAB">
            <w:pPr>
              <w:pStyle w:val="Heading3"/>
              <w:tabs>
                <w:tab w:val="left" w:pos="751"/>
              </w:tabs>
              <w:outlineLvl w:val="2"/>
            </w:pPr>
            <w:r w:rsidRPr="005D3CDA">
              <w:t>Tour of Water Supply Plant</w:t>
            </w:r>
          </w:p>
          <w:p w14:paraId="53534F21" w14:textId="00478C1B" w:rsidR="00497EC9" w:rsidRPr="005D3CDA" w:rsidRDefault="00497EC9" w:rsidP="000A6E1D">
            <w:pPr>
              <w:pStyle w:val="ListParagraph"/>
              <w:numPr>
                <w:ilvl w:val="0"/>
                <w:numId w:val="21"/>
              </w:numPr>
              <w:tabs>
                <w:tab w:val="left" w:pos="751"/>
              </w:tabs>
              <w:spacing w:before="60"/>
              <w:ind w:left="1152"/>
              <w:contextualSpacing w:val="0"/>
            </w:pPr>
            <w:r w:rsidRPr="005D3CDA">
              <w:t xml:space="preserve">Best time </w:t>
            </w:r>
            <w:r w:rsidR="003F6EF8" w:rsidRPr="005D3CDA">
              <w:t xml:space="preserve">for plant operators </w:t>
            </w:r>
            <w:r w:rsidRPr="005D3CDA">
              <w:t xml:space="preserve">is on </w:t>
            </w:r>
            <w:r w:rsidR="007711B1" w:rsidRPr="005D3CDA">
              <w:t>a</w:t>
            </w:r>
            <w:r w:rsidRPr="005D3CDA">
              <w:t xml:space="preserve"> Tuesday at 3pm. </w:t>
            </w:r>
          </w:p>
          <w:p w14:paraId="1C4C1B6E" w14:textId="6E5C6440" w:rsidR="00C37960" w:rsidRPr="005D3CDA" w:rsidRDefault="00497EC9" w:rsidP="000A6E1D">
            <w:pPr>
              <w:pStyle w:val="ListParagraph"/>
              <w:numPr>
                <w:ilvl w:val="0"/>
                <w:numId w:val="21"/>
              </w:numPr>
              <w:tabs>
                <w:tab w:val="left" w:pos="751"/>
              </w:tabs>
              <w:spacing w:before="60"/>
              <w:ind w:left="1152"/>
              <w:contextualSpacing w:val="0"/>
              <w:rPr>
                <w:b/>
              </w:rPr>
            </w:pPr>
            <w:r w:rsidRPr="005D3CDA">
              <w:t xml:space="preserve">April </w:t>
            </w:r>
            <w:r w:rsidR="0027343C" w:rsidRPr="005D3CDA">
              <w:t>is</w:t>
            </w:r>
            <w:r w:rsidRPr="005D3CDA">
              <w:t xml:space="preserve"> best time</w:t>
            </w:r>
            <w:r w:rsidR="0027343C" w:rsidRPr="005D3CDA">
              <w:t xml:space="preserve"> for members.</w:t>
            </w:r>
          </w:p>
          <w:p w14:paraId="47AF4E5C" w14:textId="2D92A021" w:rsidR="00497EC9" w:rsidRPr="005D3CDA" w:rsidRDefault="00497EC9" w:rsidP="002E6CAB">
            <w:pPr>
              <w:tabs>
                <w:tab w:val="left" w:pos="751"/>
              </w:tabs>
              <w:spacing w:before="120" w:after="120"/>
              <w:contextualSpacing w:val="0"/>
              <w:rPr>
                <w:b/>
              </w:rPr>
            </w:pPr>
            <w:r w:rsidRPr="005D3CDA">
              <w:rPr>
                <w:b/>
              </w:rPr>
              <w:t xml:space="preserve">Action: AM to set up MM WSP tour </w:t>
            </w:r>
            <w:r w:rsidR="0070154C" w:rsidRPr="005D3CDA">
              <w:rPr>
                <w:b/>
              </w:rPr>
              <w:t xml:space="preserve">via Doodle Poll </w:t>
            </w:r>
            <w:r w:rsidRPr="005D3CDA">
              <w:rPr>
                <w:b/>
              </w:rPr>
              <w:t>sometime in April.</w:t>
            </w:r>
          </w:p>
          <w:p w14:paraId="1C3DB4F3" w14:textId="2249CAB7" w:rsidR="00497EC9" w:rsidRPr="005D3CDA" w:rsidRDefault="00497EC9" w:rsidP="002E6CAB">
            <w:pPr>
              <w:pStyle w:val="Heading3"/>
              <w:tabs>
                <w:tab w:val="left" w:pos="751"/>
              </w:tabs>
              <w:outlineLvl w:val="2"/>
            </w:pPr>
            <w:r w:rsidRPr="005D3CDA">
              <w:t>Outcome from NS Department of Agriculture Presentation by Michael Kittilsen</w:t>
            </w:r>
          </w:p>
          <w:p w14:paraId="5F37A22B" w14:textId="0234EDC7" w:rsidR="00497EC9" w:rsidRDefault="00497EC9" w:rsidP="002E6CAB">
            <w:pPr>
              <w:pStyle w:val="Heading4"/>
              <w:numPr>
                <w:ilvl w:val="0"/>
                <w:numId w:val="24"/>
              </w:numPr>
              <w:tabs>
                <w:tab w:val="left" w:pos="751"/>
              </w:tabs>
              <w:spacing w:after="120"/>
              <w:ind w:left="1800" w:right="0"/>
              <w:outlineLvl w:val="3"/>
            </w:pPr>
            <w:r w:rsidRPr="005D3CDA">
              <w:t xml:space="preserve">Funding opportunities for Halifax Water? </w:t>
            </w:r>
          </w:p>
          <w:p w14:paraId="53673D86" w14:textId="77777777" w:rsidR="003F6EF8" w:rsidRPr="003F6EF8" w:rsidRDefault="003F6EF8" w:rsidP="003F6EF8">
            <w:pPr>
              <w:spacing w:before="120" w:after="120"/>
              <w:contextualSpacing w:val="0"/>
              <w:rPr>
                <w:bCs/>
                <w:u w:val="single"/>
              </w:rPr>
            </w:pPr>
            <w:r w:rsidRPr="003F6EF8">
              <w:rPr>
                <w:bCs/>
                <w:u w:val="single"/>
              </w:rPr>
              <w:t>MK will investigate whether a utility (Halifax Water) would be eligible for funding.</w:t>
            </w:r>
          </w:p>
          <w:p w14:paraId="51B1173D" w14:textId="23235477" w:rsidR="00221534" w:rsidRDefault="00221534" w:rsidP="002E6CAB">
            <w:pPr>
              <w:pStyle w:val="ListParagraph"/>
              <w:numPr>
                <w:ilvl w:val="0"/>
                <w:numId w:val="25"/>
              </w:numPr>
              <w:tabs>
                <w:tab w:val="left" w:pos="751"/>
              </w:tabs>
              <w:spacing w:before="60"/>
              <w:ind w:left="1152"/>
              <w:contextualSpacing w:val="0"/>
            </w:pPr>
            <w:r>
              <w:t>In an email to AM</w:t>
            </w:r>
            <w:r w:rsidR="00F03CF5">
              <w:t xml:space="preserve"> dated January 30, 2020</w:t>
            </w:r>
            <w:r>
              <w:t xml:space="preserve"> MK responded that </w:t>
            </w:r>
            <w:r w:rsidR="00F03CF5">
              <w:t xml:space="preserve">only farms are eligible for EFP </w:t>
            </w:r>
            <w:r w:rsidR="00AE360B">
              <w:t>funding,</w:t>
            </w:r>
            <w:r w:rsidR="00F03CF5">
              <w:t xml:space="preserve"> so </w:t>
            </w:r>
            <w:r>
              <w:t>utilities are not eligible.</w:t>
            </w:r>
          </w:p>
          <w:p w14:paraId="745545C0" w14:textId="4B969E71" w:rsidR="00497EC9" w:rsidRPr="005D3CDA" w:rsidRDefault="00497EC9" w:rsidP="002E6CAB">
            <w:pPr>
              <w:pStyle w:val="Heading4"/>
              <w:numPr>
                <w:ilvl w:val="0"/>
                <w:numId w:val="24"/>
              </w:numPr>
              <w:tabs>
                <w:tab w:val="left" w:pos="751"/>
              </w:tabs>
              <w:spacing w:after="120"/>
              <w:ind w:left="1800" w:right="0"/>
              <w:outlineLvl w:val="3"/>
            </w:pPr>
            <w:r w:rsidRPr="005D3CDA">
              <w:t>Education of farmers regarding funding opportunities and priorities.</w:t>
            </w:r>
          </w:p>
          <w:p w14:paraId="6C493FD2" w14:textId="182AA549" w:rsidR="003837C7" w:rsidRPr="005D3CDA" w:rsidRDefault="003837C7" w:rsidP="002E6CAB">
            <w:pPr>
              <w:tabs>
                <w:tab w:val="left" w:pos="751"/>
              </w:tabs>
              <w:spacing w:before="120" w:after="120"/>
              <w:contextualSpacing w:val="0"/>
              <w:rPr>
                <w:bCs/>
                <w:u w:val="single"/>
                <w:lang w:val="en-CA" w:eastAsia="en-CA"/>
              </w:rPr>
            </w:pPr>
            <w:r w:rsidRPr="005D3CDA">
              <w:rPr>
                <w:bCs/>
                <w:u w:val="single"/>
              </w:rPr>
              <w:t>Determine what avenues are there for farmers to know of funding opportunities and how they are prioritized with respect to the environment.</w:t>
            </w:r>
          </w:p>
          <w:p w14:paraId="7438C7F4" w14:textId="38514910" w:rsidR="009A739C" w:rsidRDefault="0017651A" w:rsidP="0017651A">
            <w:pPr>
              <w:pStyle w:val="ListParagraph"/>
              <w:numPr>
                <w:ilvl w:val="0"/>
                <w:numId w:val="26"/>
              </w:numPr>
              <w:tabs>
                <w:tab w:val="left" w:pos="751"/>
              </w:tabs>
              <w:spacing w:before="60"/>
              <w:ind w:left="1152"/>
              <w:contextualSpacing w:val="0"/>
            </w:pPr>
            <w:r>
              <w:t xml:space="preserve">It is up to the farmer to investigate what is in the program for </w:t>
            </w:r>
            <w:r w:rsidR="00162F28">
              <w:t>each</w:t>
            </w:r>
            <w:r>
              <w:t xml:space="preserve"> year</w:t>
            </w:r>
            <w:r w:rsidR="00162F28">
              <w:t>, which changes each year</w:t>
            </w:r>
            <w:r>
              <w:t xml:space="preserve">. </w:t>
            </w:r>
            <w:r w:rsidR="002F41D1" w:rsidRPr="005D3CDA">
              <w:t>Depends on the severity</w:t>
            </w:r>
            <w:r w:rsidR="00EF61F6" w:rsidRPr="005D3CDA">
              <w:t>/location/size</w:t>
            </w:r>
            <w:r w:rsidR="002F41D1" w:rsidRPr="005D3CDA">
              <w:t xml:space="preserve"> of the project</w:t>
            </w:r>
            <w:r w:rsidR="00162F28">
              <w:t>;</w:t>
            </w:r>
          </w:p>
          <w:p w14:paraId="47E6E24E" w14:textId="4350DD66" w:rsidR="0017651A" w:rsidRDefault="00162F28" w:rsidP="0017651A">
            <w:pPr>
              <w:pStyle w:val="ListParagraph"/>
              <w:numPr>
                <w:ilvl w:val="0"/>
                <w:numId w:val="26"/>
              </w:numPr>
              <w:tabs>
                <w:tab w:val="left" w:pos="751"/>
              </w:tabs>
              <w:spacing w:before="60"/>
              <w:ind w:left="1152"/>
              <w:contextualSpacing w:val="0"/>
            </w:pPr>
            <w:r>
              <w:t>a</w:t>
            </w:r>
            <w:r w:rsidR="0017651A">
              <w:t>pplication</w:t>
            </w:r>
            <w:r>
              <w:t xml:space="preserve"> reviewer</w:t>
            </w:r>
            <w:r w:rsidR="0017651A">
              <w:t xml:space="preserve">s </w:t>
            </w:r>
            <w:r w:rsidR="00205C9F">
              <w:t>are usually</w:t>
            </w:r>
            <w:r>
              <w:t xml:space="preserve"> aware</w:t>
            </w:r>
            <w:r w:rsidR="0017651A">
              <w:t xml:space="preserve"> of </w:t>
            </w:r>
            <w:r w:rsidR="00205C9F">
              <w:t xml:space="preserve">whether </w:t>
            </w:r>
            <w:r>
              <w:t>applicants</w:t>
            </w:r>
            <w:r w:rsidR="0017651A">
              <w:t xml:space="preserve"> are in a </w:t>
            </w:r>
            <w:r w:rsidR="0017651A" w:rsidRPr="00205C9F">
              <w:rPr>
                <w:i/>
                <w:iCs/>
              </w:rPr>
              <w:t xml:space="preserve">Protected </w:t>
            </w:r>
            <w:r w:rsidRPr="00205C9F">
              <w:rPr>
                <w:i/>
                <w:iCs/>
              </w:rPr>
              <w:t>W</w:t>
            </w:r>
            <w:r w:rsidR="0017651A" w:rsidRPr="00205C9F">
              <w:rPr>
                <w:i/>
                <w:iCs/>
              </w:rPr>
              <w:t>ater Area</w:t>
            </w:r>
            <w:r w:rsidR="0017651A">
              <w:t xml:space="preserve"> </w:t>
            </w:r>
            <w:r w:rsidR="00205C9F">
              <w:t>(</w:t>
            </w:r>
            <w:r w:rsidR="00205C9F" w:rsidRPr="00205C9F">
              <w:rPr>
                <w:i/>
                <w:iCs/>
              </w:rPr>
              <w:t>PWA</w:t>
            </w:r>
            <w:r w:rsidR="00205C9F">
              <w:t xml:space="preserve">) </w:t>
            </w:r>
            <w:r>
              <w:t>or not;</w:t>
            </w:r>
          </w:p>
          <w:p w14:paraId="48B7BB7B" w14:textId="5F615A7D" w:rsidR="0017651A" w:rsidRDefault="0017651A" w:rsidP="0017651A">
            <w:pPr>
              <w:pStyle w:val="ListParagraph"/>
              <w:numPr>
                <w:ilvl w:val="0"/>
                <w:numId w:val="26"/>
              </w:numPr>
              <w:tabs>
                <w:tab w:val="left" w:pos="751"/>
              </w:tabs>
              <w:spacing w:before="60"/>
              <w:ind w:left="1152"/>
              <w:contextualSpacing w:val="0"/>
            </w:pPr>
            <w:r>
              <w:t xml:space="preserve">There is no reason why </w:t>
            </w:r>
            <w:r w:rsidR="00205C9F">
              <w:t xml:space="preserve">the </w:t>
            </w:r>
            <w:r>
              <w:t>D</w:t>
            </w:r>
            <w:r w:rsidR="00205C9F">
              <w:t xml:space="preserve">epartment </w:t>
            </w:r>
            <w:r>
              <w:t>o</w:t>
            </w:r>
            <w:r w:rsidR="00205C9F">
              <w:t xml:space="preserve">f </w:t>
            </w:r>
            <w:r>
              <w:t>A</w:t>
            </w:r>
            <w:r w:rsidR="00205C9F">
              <w:t>griculture</w:t>
            </w:r>
            <w:r>
              <w:t xml:space="preserve"> shouldn’t have access to the </w:t>
            </w:r>
            <w:r w:rsidR="00205C9F" w:rsidRPr="00205C9F">
              <w:rPr>
                <w:i/>
                <w:iCs/>
              </w:rPr>
              <w:t>PWA</w:t>
            </w:r>
            <w:r w:rsidR="00205C9F">
              <w:t xml:space="preserve"> </w:t>
            </w:r>
            <w:r>
              <w:t xml:space="preserve">maps, </w:t>
            </w:r>
            <w:r w:rsidR="00205C9F">
              <w:t>other government agencies do</w:t>
            </w:r>
            <w:r>
              <w:t>;</w:t>
            </w:r>
          </w:p>
          <w:p w14:paraId="4AB473DD" w14:textId="62EE904F" w:rsidR="00E5142F" w:rsidRDefault="00205C9F" w:rsidP="0017651A">
            <w:pPr>
              <w:pStyle w:val="ListParagraph"/>
              <w:numPr>
                <w:ilvl w:val="0"/>
                <w:numId w:val="26"/>
              </w:numPr>
              <w:tabs>
                <w:tab w:val="left" w:pos="751"/>
              </w:tabs>
              <w:spacing w:before="60"/>
              <w:ind w:left="1152"/>
              <w:contextualSpacing w:val="0"/>
            </w:pPr>
            <w:r>
              <w:t xml:space="preserve">GIS mapping information is </w:t>
            </w:r>
            <w:r w:rsidR="00E5142F">
              <w:t xml:space="preserve">available </w:t>
            </w:r>
            <w:r>
              <w:t>to those who want it from NSE;</w:t>
            </w:r>
          </w:p>
          <w:p w14:paraId="23C2698E" w14:textId="78EF7152" w:rsidR="00E5142F" w:rsidRPr="005D3CDA" w:rsidRDefault="00205C9F" w:rsidP="00205C9F">
            <w:pPr>
              <w:pStyle w:val="ListParagraph"/>
              <w:numPr>
                <w:ilvl w:val="0"/>
                <w:numId w:val="26"/>
              </w:numPr>
              <w:tabs>
                <w:tab w:val="left" w:pos="751"/>
              </w:tabs>
              <w:spacing w:before="60"/>
              <w:ind w:left="1152"/>
              <w:contextualSpacing w:val="0"/>
            </w:pPr>
            <w:r>
              <w:t>EFP</w:t>
            </w:r>
            <w:r w:rsidR="00E5142F">
              <w:t xml:space="preserve"> funding is </w:t>
            </w:r>
            <w:r>
              <w:t xml:space="preserve">more </w:t>
            </w:r>
            <w:r w:rsidR="00E5142F">
              <w:t>geared toward environmental protection than it was 15-20 years ago</w:t>
            </w:r>
            <w:r>
              <w:t xml:space="preserve"> due to</w:t>
            </w:r>
            <w:r w:rsidR="00E5142F">
              <w:t xml:space="preserve"> awareness and </w:t>
            </w:r>
            <w:r>
              <w:t xml:space="preserve">events </w:t>
            </w:r>
            <w:r w:rsidR="00E5142F">
              <w:t>like Walkerton</w:t>
            </w:r>
            <w:r>
              <w:t>;</w:t>
            </w:r>
          </w:p>
          <w:p w14:paraId="11481186" w14:textId="08CED90F" w:rsidR="003837C7" w:rsidRPr="005D3CDA" w:rsidRDefault="003837C7" w:rsidP="0017651A">
            <w:pPr>
              <w:tabs>
                <w:tab w:val="left" w:pos="751"/>
              </w:tabs>
              <w:contextualSpacing w:val="0"/>
            </w:pPr>
            <w:r w:rsidRPr="005D3CDA">
              <w:rPr>
                <w:b/>
                <w:bCs/>
              </w:rPr>
              <w:t>Q</w:t>
            </w:r>
            <w:r w:rsidRPr="005D3CDA">
              <w:t xml:space="preserve">: </w:t>
            </w:r>
            <w:r w:rsidRPr="005D3CDA">
              <w:rPr>
                <w:i/>
                <w:iCs/>
              </w:rPr>
              <w:t>D</w:t>
            </w:r>
            <w:r w:rsidR="002F41D1" w:rsidRPr="005D3CDA">
              <w:rPr>
                <w:i/>
                <w:iCs/>
              </w:rPr>
              <w:t>oes it matter if t</w:t>
            </w:r>
            <w:r w:rsidR="000B02D4">
              <w:rPr>
                <w:i/>
                <w:iCs/>
              </w:rPr>
              <w:t>he EFP</w:t>
            </w:r>
            <w:r w:rsidR="002F41D1" w:rsidRPr="005D3CDA">
              <w:rPr>
                <w:i/>
                <w:iCs/>
              </w:rPr>
              <w:t xml:space="preserve"> is </w:t>
            </w:r>
            <w:r w:rsidR="000B02D4">
              <w:rPr>
                <w:i/>
                <w:iCs/>
              </w:rPr>
              <w:t>within</w:t>
            </w:r>
            <w:r w:rsidR="002F41D1" w:rsidRPr="005D3CDA">
              <w:rPr>
                <w:i/>
                <w:iCs/>
              </w:rPr>
              <w:t xml:space="preserve"> a </w:t>
            </w:r>
            <w:r w:rsidR="0017651A">
              <w:rPr>
                <w:i/>
                <w:iCs/>
              </w:rPr>
              <w:t xml:space="preserve">municipal </w:t>
            </w:r>
            <w:r w:rsidR="002F41D1" w:rsidRPr="005D3CDA">
              <w:rPr>
                <w:i/>
                <w:iCs/>
              </w:rPr>
              <w:t xml:space="preserve">Protected Water </w:t>
            </w:r>
            <w:r w:rsidR="0017651A">
              <w:rPr>
                <w:i/>
                <w:iCs/>
              </w:rPr>
              <w:t>Supply</w:t>
            </w:r>
            <w:r w:rsidR="000B02D4">
              <w:rPr>
                <w:i/>
                <w:iCs/>
              </w:rPr>
              <w:t xml:space="preserve"> (PWA)</w:t>
            </w:r>
            <w:r w:rsidR="00F7759D" w:rsidRPr="005D3CDA">
              <w:rPr>
                <w:i/>
                <w:iCs/>
              </w:rPr>
              <w:t>?</w:t>
            </w:r>
            <w:r w:rsidRPr="005D3CDA">
              <w:rPr>
                <w:i/>
                <w:iCs/>
              </w:rPr>
              <w:t xml:space="preserve"> </w:t>
            </w:r>
            <w:r w:rsidR="000B02D4" w:rsidRPr="000B02D4">
              <w:rPr>
                <w:i/>
                <w:iCs/>
              </w:rPr>
              <w:t>Would awareness of a public water supply that may be in a</w:t>
            </w:r>
            <w:r w:rsidR="000B02D4">
              <w:rPr>
                <w:i/>
                <w:iCs/>
              </w:rPr>
              <w:t>n applicable</w:t>
            </w:r>
            <w:r w:rsidR="000B02D4" w:rsidRPr="000B02D4">
              <w:rPr>
                <w:i/>
                <w:iCs/>
              </w:rPr>
              <w:t xml:space="preserve"> farm raise the level of priority in the eyes of the EFP</w:t>
            </w:r>
            <w:r w:rsidR="000B02D4">
              <w:rPr>
                <w:i/>
                <w:iCs/>
              </w:rPr>
              <w:t xml:space="preserve"> reviewers</w:t>
            </w:r>
            <w:r w:rsidR="000B02D4" w:rsidRPr="000B02D4">
              <w:rPr>
                <w:i/>
                <w:iCs/>
              </w:rPr>
              <w:t>?</w:t>
            </w:r>
            <w:r w:rsidR="000B02D4">
              <w:t xml:space="preserve"> </w:t>
            </w:r>
            <w:r w:rsidRPr="005D3CDA">
              <w:t>(BG)</w:t>
            </w:r>
          </w:p>
          <w:p w14:paraId="3564BC77" w14:textId="2B5B743E" w:rsidR="00F7759D" w:rsidRPr="005D3CDA" w:rsidRDefault="003837C7" w:rsidP="0017651A">
            <w:pPr>
              <w:tabs>
                <w:tab w:val="left" w:pos="751"/>
              </w:tabs>
              <w:spacing w:before="0" w:after="60"/>
              <w:contextualSpacing w:val="0"/>
            </w:pPr>
            <w:r w:rsidRPr="005D3CDA">
              <w:rPr>
                <w:b/>
                <w:bCs/>
              </w:rPr>
              <w:lastRenderedPageBreak/>
              <w:t>A</w:t>
            </w:r>
            <w:r w:rsidRPr="005D3CDA">
              <w:t>: T</w:t>
            </w:r>
            <w:r w:rsidR="002F41D1" w:rsidRPr="005D3CDA">
              <w:t xml:space="preserve">here is nothing to identify </w:t>
            </w:r>
            <w:r w:rsidR="0017651A">
              <w:t>whether</w:t>
            </w:r>
            <w:r w:rsidR="002F41D1" w:rsidRPr="005D3CDA">
              <w:t xml:space="preserve"> they are inside a </w:t>
            </w:r>
            <w:r w:rsidR="000B02D4" w:rsidRPr="000B02D4">
              <w:rPr>
                <w:i/>
                <w:iCs/>
              </w:rPr>
              <w:t>PWA</w:t>
            </w:r>
            <w:r w:rsidR="00F7759D" w:rsidRPr="005D3CDA">
              <w:t xml:space="preserve"> or any other potable water supply area</w:t>
            </w:r>
            <w:r w:rsidR="000B02D4" w:rsidRPr="005D3CDA">
              <w:t xml:space="preserve"> on the application</w:t>
            </w:r>
            <w:r w:rsidR="00F7759D" w:rsidRPr="005D3CDA">
              <w:t>.</w:t>
            </w:r>
            <w:r w:rsidRPr="005D3CDA">
              <w:t xml:space="preserve"> </w:t>
            </w:r>
            <w:r w:rsidR="0027343C" w:rsidRPr="005D3CDA">
              <w:t xml:space="preserve">Most, if not all farmers </w:t>
            </w:r>
            <w:r w:rsidR="000B02D4">
              <w:t xml:space="preserve">already </w:t>
            </w:r>
            <w:r w:rsidR="0027343C" w:rsidRPr="005D3CDA">
              <w:t>know if they are inside a water</w:t>
            </w:r>
            <w:r w:rsidR="0070154C" w:rsidRPr="005D3CDA">
              <w:t xml:space="preserve"> supply watershed</w:t>
            </w:r>
            <w:r w:rsidR="0027343C" w:rsidRPr="005D3CDA">
              <w:t xml:space="preserve">. </w:t>
            </w:r>
            <w:r w:rsidRPr="005D3CDA">
              <w:t>(MS)</w:t>
            </w:r>
          </w:p>
          <w:p w14:paraId="75904091" w14:textId="34B9DD32" w:rsidR="0027343C" w:rsidRPr="005D3CDA" w:rsidRDefault="0027343C" w:rsidP="002E6CAB">
            <w:pPr>
              <w:tabs>
                <w:tab w:val="left" w:pos="751"/>
              </w:tabs>
              <w:contextualSpacing w:val="0"/>
            </w:pPr>
            <w:r w:rsidRPr="005D3CDA">
              <w:rPr>
                <w:b/>
                <w:bCs/>
              </w:rPr>
              <w:t>Q</w:t>
            </w:r>
            <w:r w:rsidRPr="005D3CDA">
              <w:t xml:space="preserve">: </w:t>
            </w:r>
            <w:r w:rsidR="003837C7" w:rsidRPr="005D3CDA">
              <w:rPr>
                <w:i/>
                <w:iCs/>
              </w:rPr>
              <w:t xml:space="preserve">Has </w:t>
            </w:r>
            <w:r w:rsidRPr="005D3CDA">
              <w:rPr>
                <w:i/>
                <w:iCs/>
              </w:rPr>
              <w:t>MS</w:t>
            </w:r>
            <w:r w:rsidR="00F7759D" w:rsidRPr="005D3CDA">
              <w:rPr>
                <w:i/>
                <w:iCs/>
              </w:rPr>
              <w:t xml:space="preserve"> has ever been denied or lost funding to another project outside of the watershed.</w:t>
            </w:r>
            <w:r w:rsidRPr="005D3CDA">
              <w:t>? (BG)</w:t>
            </w:r>
          </w:p>
          <w:p w14:paraId="19EDB152" w14:textId="6E966820" w:rsidR="00F7759D" w:rsidRPr="005D3CDA" w:rsidRDefault="0027343C" w:rsidP="002E6CAB">
            <w:pPr>
              <w:tabs>
                <w:tab w:val="left" w:pos="751"/>
              </w:tabs>
              <w:spacing w:before="0" w:after="60"/>
              <w:contextualSpacing w:val="0"/>
            </w:pPr>
            <w:r w:rsidRPr="005D3CDA">
              <w:rPr>
                <w:b/>
                <w:bCs/>
              </w:rPr>
              <w:t>A</w:t>
            </w:r>
            <w:r w:rsidRPr="005D3CDA">
              <w:t xml:space="preserve">: </w:t>
            </w:r>
            <w:r w:rsidR="00F7759D" w:rsidRPr="005D3CDA">
              <w:t xml:space="preserve">I have received </w:t>
            </w:r>
            <w:r w:rsidRPr="005D3CDA">
              <w:t xml:space="preserve">EFP </w:t>
            </w:r>
            <w:r w:rsidR="00F7759D" w:rsidRPr="005D3CDA">
              <w:t>funding for every project I applied for.</w:t>
            </w:r>
            <w:r w:rsidRPr="005D3CDA">
              <w:t xml:space="preserve"> I</w:t>
            </w:r>
            <w:r w:rsidR="00F7759D" w:rsidRPr="005D3CDA">
              <w:t>t</w:t>
            </w:r>
            <w:r w:rsidRPr="005D3CDA">
              <w:t xml:space="preserve"> i</w:t>
            </w:r>
            <w:r w:rsidR="00F7759D" w:rsidRPr="005D3CDA">
              <w:t>s up to the farmer to investigate the programs available for that year</w:t>
            </w:r>
            <w:r w:rsidRPr="005D3CDA">
              <w:t>,</w:t>
            </w:r>
            <w:r w:rsidR="00F7759D" w:rsidRPr="005D3CDA">
              <w:t xml:space="preserve"> which is sent out to every farmer.</w:t>
            </w:r>
          </w:p>
          <w:p w14:paraId="4448EF4F" w14:textId="66CC62F5" w:rsidR="00F7759D" w:rsidRPr="005D3CDA" w:rsidRDefault="00F7759D" w:rsidP="002E6CAB">
            <w:pPr>
              <w:pStyle w:val="ListParagraph"/>
              <w:numPr>
                <w:ilvl w:val="0"/>
                <w:numId w:val="26"/>
              </w:numPr>
              <w:tabs>
                <w:tab w:val="left" w:pos="751"/>
              </w:tabs>
              <w:spacing w:before="60"/>
              <w:ind w:left="1152"/>
              <w:contextualSpacing w:val="0"/>
            </w:pPr>
            <w:r w:rsidRPr="005D3CDA">
              <w:t xml:space="preserve">MA offered to </w:t>
            </w:r>
            <w:r w:rsidR="00DD116C" w:rsidRPr="005D3CDA">
              <w:t>send the</w:t>
            </w:r>
            <w:r w:rsidRPr="005D3CDA">
              <w:t xml:space="preserve"> Department of Agriculture mapping </w:t>
            </w:r>
            <w:proofErr w:type="spellStart"/>
            <w:r w:rsidRPr="005D3CDA">
              <w:t>info</w:t>
            </w:r>
            <w:r w:rsidR="0070154C" w:rsidRPr="005D3CDA">
              <w:t>rma-tion</w:t>
            </w:r>
            <w:proofErr w:type="spellEnd"/>
            <w:r w:rsidRPr="005D3CDA">
              <w:t xml:space="preserve"> </w:t>
            </w:r>
            <w:r w:rsidR="0070154C" w:rsidRPr="005D3CDA">
              <w:t xml:space="preserve">for them to </w:t>
            </w:r>
            <w:r w:rsidRPr="005D3CDA">
              <w:t xml:space="preserve">add to their mapping to improve </w:t>
            </w:r>
            <w:r w:rsidR="00DD116C" w:rsidRPr="005D3CDA">
              <w:t>watershed awareness.</w:t>
            </w:r>
          </w:p>
          <w:p w14:paraId="3CF83720" w14:textId="0B7C1EBC" w:rsidR="00DD116C" w:rsidRPr="005D3CDA" w:rsidRDefault="00DD116C" w:rsidP="002E6CAB">
            <w:pPr>
              <w:tabs>
                <w:tab w:val="left" w:pos="751"/>
              </w:tabs>
              <w:spacing w:before="120" w:after="120"/>
              <w:contextualSpacing w:val="0"/>
              <w:rPr>
                <w:u w:val="single"/>
                <w:lang w:val="en-CA" w:eastAsia="en-CA"/>
              </w:rPr>
            </w:pPr>
            <w:r w:rsidRPr="005D3CDA">
              <w:rPr>
                <w:b/>
              </w:rPr>
              <w:t xml:space="preserve">Action: MA to offer the </w:t>
            </w:r>
            <w:r w:rsidR="005757BB">
              <w:rPr>
                <w:b/>
              </w:rPr>
              <w:t>DoA</w:t>
            </w:r>
            <w:r w:rsidRPr="005D3CDA">
              <w:rPr>
                <w:b/>
              </w:rPr>
              <w:t xml:space="preserve"> mapping info to improve watershed awareness.</w:t>
            </w:r>
          </w:p>
          <w:p w14:paraId="0661D9CE" w14:textId="7280DC0D" w:rsidR="00497EC9" w:rsidRPr="005D3CDA" w:rsidRDefault="00497EC9" w:rsidP="002E6CAB">
            <w:pPr>
              <w:pStyle w:val="Heading4"/>
              <w:numPr>
                <w:ilvl w:val="0"/>
                <w:numId w:val="24"/>
              </w:numPr>
              <w:tabs>
                <w:tab w:val="left" w:pos="751"/>
              </w:tabs>
              <w:spacing w:after="120"/>
              <w:ind w:left="1800" w:right="0"/>
              <w:outlineLvl w:val="3"/>
            </w:pPr>
            <w:r w:rsidRPr="005D3CDA">
              <w:t>Clarify EFP auditing process and if there is one.</w:t>
            </w:r>
          </w:p>
          <w:p w14:paraId="549EC1CB" w14:textId="4EEC1E89" w:rsidR="003837C7" w:rsidRPr="005D3CDA" w:rsidRDefault="003837C7" w:rsidP="002E6CAB">
            <w:pPr>
              <w:tabs>
                <w:tab w:val="left" w:pos="751"/>
              </w:tabs>
              <w:spacing w:before="120" w:after="120"/>
              <w:contextualSpacing w:val="0"/>
              <w:rPr>
                <w:bCs/>
                <w:u w:val="single"/>
              </w:rPr>
            </w:pPr>
            <w:r w:rsidRPr="005D3CDA">
              <w:rPr>
                <w:bCs/>
                <w:u w:val="single"/>
              </w:rPr>
              <w:t>Contact DoA (or ask MS) to clarify whether EFPs or their projects are audited.</w:t>
            </w:r>
          </w:p>
          <w:p w14:paraId="38926DDA" w14:textId="67741280" w:rsidR="00C43DE0" w:rsidRDefault="00C43DE0" w:rsidP="000B02D4">
            <w:pPr>
              <w:pStyle w:val="ListParagraph"/>
              <w:numPr>
                <w:ilvl w:val="0"/>
                <w:numId w:val="28"/>
              </w:numPr>
              <w:tabs>
                <w:tab w:val="left" w:pos="751"/>
              </w:tabs>
              <w:spacing w:before="60"/>
              <w:ind w:left="1152"/>
              <w:contextualSpacing w:val="0"/>
            </w:pPr>
            <w:r>
              <w:t>a farmer can’t access funding without an EFP; it’s a pre-requisite;</w:t>
            </w:r>
          </w:p>
          <w:p w14:paraId="58968186" w14:textId="2AF732EC" w:rsidR="00497EC9" w:rsidRPr="005D3CDA" w:rsidRDefault="00C43DE0" w:rsidP="000B02D4">
            <w:pPr>
              <w:pStyle w:val="ListParagraph"/>
              <w:numPr>
                <w:ilvl w:val="0"/>
                <w:numId w:val="28"/>
              </w:numPr>
              <w:tabs>
                <w:tab w:val="left" w:pos="751"/>
              </w:tabs>
              <w:spacing w:before="60"/>
              <w:ind w:left="1152"/>
              <w:contextualSpacing w:val="0"/>
            </w:pPr>
            <w:r>
              <w:t>s</w:t>
            </w:r>
            <w:r w:rsidR="00DD116C" w:rsidRPr="005D3CDA">
              <w:t>ite visits are completed prior to payment to make sure the</w:t>
            </w:r>
            <w:r>
              <w:t>y are acting on their EFP</w:t>
            </w:r>
            <w:r w:rsidR="00DD116C" w:rsidRPr="005D3CDA">
              <w:t>.</w:t>
            </w:r>
            <w:r w:rsidR="0027343C" w:rsidRPr="005D3CDA">
              <w:t xml:space="preserve"> (MA)</w:t>
            </w:r>
          </w:p>
          <w:p w14:paraId="62AC4E31" w14:textId="5EB0D06A" w:rsidR="004F60F2" w:rsidRPr="005D3CDA" w:rsidRDefault="00DD116C" w:rsidP="002E6CAB">
            <w:pPr>
              <w:pStyle w:val="Heading3"/>
              <w:tabs>
                <w:tab w:val="left" w:pos="751"/>
              </w:tabs>
              <w:outlineLvl w:val="2"/>
            </w:pPr>
            <w:r w:rsidRPr="005D3CDA">
              <w:t>Atlantic Gold Activities at Moose River</w:t>
            </w:r>
          </w:p>
          <w:p w14:paraId="7CA982F6" w14:textId="77777777" w:rsidR="00C43DE0" w:rsidRPr="00B6288A" w:rsidRDefault="00DD116C" w:rsidP="005C6D2B">
            <w:pPr>
              <w:tabs>
                <w:tab w:val="left" w:pos="751"/>
              </w:tabs>
              <w:contextualSpacing w:val="0"/>
              <w:rPr>
                <w:i/>
                <w:iCs/>
                <w:u w:val="single"/>
              </w:rPr>
            </w:pPr>
            <w:r w:rsidRPr="00B6288A">
              <w:rPr>
                <w:i/>
                <w:iCs/>
                <w:u w:val="single"/>
              </w:rPr>
              <w:t xml:space="preserve">HP updated the Committee on </w:t>
            </w:r>
            <w:r w:rsidR="00C43DE0" w:rsidRPr="00B6288A">
              <w:rPr>
                <w:i/>
                <w:iCs/>
                <w:u w:val="single"/>
              </w:rPr>
              <w:t>Atlantic Gold’s activities:</w:t>
            </w:r>
          </w:p>
          <w:p w14:paraId="659F48C0" w14:textId="649E7540" w:rsidR="00630864" w:rsidRDefault="00630864" w:rsidP="0057033D">
            <w:pPr>
              <w:pStyle w:val="ListParagraph"/>
              <w:numPr>
                <w:ilvl w:val="0"/>
                <w:numId w:val="9"/>
              </w:numPr>
              <w:spacing w:before="60"/>
              <w:ind w:left="1147"/>
              <w:contextualSpacing w:val="0"/>
            </w:pPr>
            <w:r>
              <w:t xml:space="preserve">Atlantic Gold has 4 gold mine </w:t>
            </w:r>
            <w:r w:rsidR="00C43DE0">
              <w:t xml:space="preserve">locations in </w:t>
            </w:r>
            <w:r>
              <w:t xml:space="preserve">the </w:t>
            </w:r>
            <w:r w:rsidR="00C43DE0">
              <w:t xml:space="preserve">eastern </w:t>
            </w:r>
            <w:r w:rsidR="005C6D2B">
              <w:t>part of the province</w:t>
            </w:r>
            <w:r w:rsidR="004933FF">
              <w:t xml:space="preserve"> </w:t>
            </w:r>
            <w:r>
              <w:t xml:space="preserve">that are either in operation or are proposed </w:t>
            </w:r>
            <w:r w:rsidR="004933FF">
              <w:t>as follows:</w:t>
            </w:r>
            <w:r w:rsidR="00DD116C" w:rsidRPr="005D3CDA">
              <w:t xml:space="preserve"> </w:t>
            </w:r>
          </w:p>
          <w:p w14:paraId="1450D19E" w14:textId="1E691CA3" w:rsidR="00630864" w:rsidRDefault="00630864" w:rsidP="0057033D">
            <w:pPr>
              <w:pStyle w:val="ListParagraph"/>
              <w:numPr>
                <w:ilvl w:val="1"/>
                <w:numId w:val="9"/>
              </w:numPr>
              <w:spacing w:before="60"/>
              <w:contextualSpacing w:val="0"/>
            </w:pPr>
            <w:r>
              <w:t xml:space="preserve">Touquoy Mine which began operating in 2018 in Moose River Gold Mines; </w:t>
            </w:r>
          </w:p>
          <w:p w14:paraId="24B4CF20" w14:textId="1DCF8E5E" w:rsidR="00630864" w:rsidRDefault="00630864" w:rsidP="0057033D">
            <w:pPr>
              <w:pStyle w:val="ListParagraph"/>
              <w:numPr>
                <w:ilvl w:val="1"/>
                <w:numId w:val="9"/>
              </w:numPr>
              <w:spacing w:before="60"/>
              <w:contextualSpacing w:val="0"/>
            </w:pPr>
            <w:r>
              <w:t xml:space="preserve">a </w:t>
            </w:r>
            <w:r w:rsidR="00030E9A">
              <w:t>proposed</w:t>
            </w:r>
            <w:r>
              <w:t xml:space="preserve"> 240 ha open pit gold mine in </w:t>
            </w:r>
            <w:r w:rsidR="00DD116C" w:rsidRPr="005D3CDA">
              <w:t>Cochrane Hill</w:t>
            </w:r>
            <w:r w:rsidR="005C6D2B">
              <w:t xml:space="preserve"> area </w:t>
            </w:r>
            <w:r>
              <w:t>near Melrose, N.S.</w:t>
            </w:r>
            <w:r w:rsidR="00030E9A">
              <w:t>, scheduled to begin operations in May 2021; and</w:t>
            </w:r>
          </w:p>
          <w:p w14:paraId="34D4E2C3" w14:textId="6A12742D" w:rsidR="0057033D" w:rsidRDefault="00630864" w:rsidP="0057033D">
            <w:pPr>
              <w:pStyle w:val="ListParagraph"/>
              <w:numPr>
                <w:ilvl w:val="1"/>
                <w:numId w:val="9"/>
              </w:numPr>
              <w:spacing w:before="60"/>
              <w:contextualSpacing w:val="0"/>
            </w:pPr>
            <w:r>
              <w:t xml:space="preserve">two </w:t>
            </w:r>
            <w:r w:rsidR="004933FF">
              <w:t xml:space="preserve">proposed </w:t>
            </w:r>
            <w:r>
              <w:t xml:space="preserve">mines in </w:t>
            </w:r>
            <w:r w:rsidR="004933FF">
              <w:t>Beaver Dam and</w:t>
            </w:r>
            <w:r>
              <w:t xml:space="preserve"> at </w:t>
            </w:r>
            <w:r w:rsidR="004933FF">
              <w:t>Fifteen Mile Stream</w:t>
            </w:r>
            <w:r>
              <w:t xml:space="preserve">, which are </w:t>
            </w:r>
            <w:r w:rsidR="004933FF">
              <w:t xml:space="preserve">still under </w:t>
            </w:r>
            <w:r w:rsidR="0057033D">
              <w:t xml:space="preserve">a </w:t>
            </w:r>
            <w:r w:rsidR="004933FF">
              <w:t>federal environmental review</w:t>
            </w:r>
            <w:r w:rsidR="005C6D2B">
              <w:t xml:space="preserve">; </w:t>
            </w:r>
          </w:p>
          <w:p w14:paraId="34D77B42" w14:textId="57A67D50" w:rsidR="0057033D" w:rsidRPr="005C6D2B" w:rsidRDefault="0057033D" w:rsidP="0057033D">
            <w:pPr>
              <w:tabs>
                <w:tab w:val="left" w:pos="751"/>
              </w:tabs>
              <w:contextualSpacing w:val="0"/>
              <w:rPr>
                <w:bCs/>
                <w:i/>
                <w:iCs/>
              </w:rPr>
            </w:pPr>
            <w:r w:rsidRPr="005C6D2B">
              <w:rPr>
                <w:b/>
                <w:i/>
                <w:iCs/>
              </w:rPr>
              <w:t>Q</w:t>
            </w:r>
            <w:r w:rsidRPr="005C6D2B">
              <w:rPr>
                <w:bCs/>
                <w:i/>
                <w:iCs/>
              </w:rPr>
              <w:t xml:space="preserve">: Are these </w:t>
            </w:r>
            <w:r w:rsidR="000B02D4" w:rsidRPr="005C6D2B">
              <w:rPr>
                <w:bCs/>
                <w:i/>
                <w:iCs/>
              </w:rPr>
              <w:t xml:space="preserve">new </w:t>
            </w:r>
            <w:r w:rsidRPr="005C6D2B">
              <w:rPr>
                <w:bCs/>
                <w:i/>
                <w:iCs/>
              </w:rPr>
              <w:t xml:space="preserve">sites or part of </w:t>
            </w:r>
            <w:r>
              <w:rPr>
                <w:bCs/>
                <w:i/>
                <w:iCs/>
              </w:rPr>
              <w:t>Atlantic Gold’s Eastern NS</w:t>
            </w:r>
            <w:r w:rsidR="000B02D4" w:rsidRPr="005C6D2B">
              <w:rPr>
                <w:bCs/>
                <w:i/>
                <w:iCs/>
              </w:rPr>
              <w:t xml:space="preserve"> overall plan</w:t>
            </w:r>
            <w:r>
              <w:rPr>
                <w:bCs/>
                <w:i/>
                <w:iCs/>
              </w:rPr>
              <w:t>? (MS)</w:t>
            </w:r>
          </w:p>
          <w:p w14:paraId="60FFE41F" w14:textId="4CD4BDBA" w:rsidR="0057033D" w:rsidRPr="005D3CDA" w:rsidRDefault="0057033D" w:rsidP="0057033D">
            <w:pPr>
              <w:tabs>
                <w:tab w:val="left" w:pos="751"/>
              </w:tabs>
              <w:spacing w:before="0" w:after="60"/>
              <w:contextualSpacing w:val="0"/>
            </w:pPr>
            <w:r w:rsidRPr="005C6D2B">
              <w:rPr>
                <w:b/>
              </w:rPr>
              <w:t>A</w:t>
            </w:r>
            <w:r w:rsidRPr="005C6D2B">
              <w:rPr>
                <w:bCs/>
              </w:rPr>
              <w:t xml:space="preserve">: </w:t>
            </w:r>
            <w:r>
              <w:rPr>
                <w:bCs/>
              </w:rPr>
              <w:t xml:space="preserve">It’s </w:t>
            </w:r>
            <w:proofErr w:type="gramStart"/>
            <w:r>
              <w:rPr>
                <w:bCs/>
              </w:rPr>
              <w:t>the o</w:t>
            </w:r>
            <w:r w:rsidRPr="005C6D2B">
              <w:rPr>
                <w:bCs/>
              </w:rPr>
              <w:t>verall plan</w:t>
            </w:r>
            <w:proofErr w:type="gramEnd"/>
            <w:r w:rsidRPr="005C6D2B">
              <w:rPr>
                <w:bCs/>
              </w:rPr>
              <w:t xml:space="preserve"> </w:t>
            </w:r>
            <w:r w:rsidR="00AE360B">
              <w:rPr>
                <w:bCs/>
              </w:rPr>
              <w:t>of</w:t>
            </w:r>
            <w:r w:rsidRPr="005C6D2B">
              <w:rPr>
                <w:bCs/>
              </w:rPr>
              <w:t xml:space="preserve"> production.</w:t>
            </w:r>
            <w:r>
              <w:rPr>
                <w:bCs/>
              </w:rPr>
              <w:t xml:space="preserve"> (HP)</w:t>
            </w:r>
          </w:p>
          <w:p w14:paraId="78EB793F" w14:textId="7AD75D81" w:rsidR="00DD116C" w:rsidRPr="005D3CDA" w:rsidRDefault="00F63881" w:rsidP="0057033D">
            <w:pPr>
              <w:pStyle w:val="ListParagraph"/>
              <w:numPr>
                <w:ilvl w:val="0"/>
                <w:numId w:val="9"/>
              </w:numPr>
              <w:tabs>
                <w:tab w:val="left" w:pos="751"/>
              </w:tabs>
              <w:spacing w:before="60"/>
              <w:ind w:left="1152"/>
              <w:contextualSpacing w:val="0"/>
            </w:pPr>
            <w:r>
              <w:t>The M</w:t>
            </w:r>
            <w:r w:rsidR="00DD116C" w:rsidRPr="005D3CDA">
              <w:t>oose River Road was paved to improve transportation</w:t>
            </w:r>
            <w:r w:rsidR="00AE360B">
              <w:t xml:space="preserve">, </w:t>
            </w:r>
            <w:r>
              <w:t xml:space="preserve">to </w:t>
            </w:r>
            <w:r w:rsidR="00DD116C" w:rsidRPr="005D3CDA">
              <w:t>reduce</w:t>
            </w:r>
            <w:r w:rsidR="005C6D2B">
              <w:t xml:space="preserve"> dust</w:t>
            </w:r>
            <w:r>
              <w:t xml:space="preserve">; </w:t>
            </w:r>
            <w:r w:rsidR="005C6D2B">
              <w:t>and</w:t>
            </w:r>
            <w:r w:rsidR="00DD116C" w:rsidRPr="005D3CDA">
              <w:t xml:space="preserve"> </w:t>
            </w:r>
            <w:r>
              <w:t xml:space="preserve">to improve </w:t>
            </w:r>
            <w:r w:rsidR="00AE360B">
              <w:t xml:space="preserve">erosion and sedimentation </w:t>
            </w:r>
            <w:r w:rsidR="00DD116C" w:rsidRPr="005D3CDA">
              <w:t>runoff from the road</w:t>
            </w:r>
            <w:r w:rsidR="00D12AC5">
              <w:t>;</w:t>
            </w:r>
          </w:p>
          <w:p w14:paraId="230D0BBE" w14:textId="615DD03B" w:rsidR="005C6D2B" w:rsidRDefault="00F63881" w:rsidP="00CA79D6">
            <w:pPr>
              <w:pStyle w:val="ListParagraph"/>
              <w:numPr>
                <w:ilvl w:val="0"/>
                <w:numId w:val="9"/>
              </w:numPr>
              <w:tabs>
                <w:tab w:val="left" w:pos="751"/>
              </w:tabs>
              <w:spacing w:before="60"/>
              <w:ind w:left="1152"/>
              <w:contextualSpacing w:val="0"/>
            </w:pPr>
            <w:r>
              <w:t>O</w:t>
            </w:r>
            <w:r w:rsidR="005C6D2B">
              <w:t xml:space="preserve">ne </w:t>
            </w:r>
            <w:r w:rsidR="0057033D">
              <w:t xml:space="preserve">of </w:t>
            </w:r>
            <w:r w:rsidR="005C6D2B">
              <w:t xml:space="preserve">the biggest concerns </w:t>
            </w:r>
            <w:r w:rsidR="0057033D">
              <w:t xml:space="preserve">regarding potential contamination in the event of an accident </w:t>
            </w:r>
            <w:r w:rsidR="005C6D2B">
              <w:t>is</w:t>
            </w:r>
            <w:r w:rsidR="0057033D">
              <w:t xml:space="preserve"> at</w:t>
            </w:r>
            <w:r w:rsidR="005C6D2B">
              <w:t xml:space="preserve"> Elmsvale bridge;</w:t>
            </w:r>
          </w:p>
          <w:p w14:paraId="38F1685C" w14:textId="5CAB54A7" w:rsidR="00DD116C" w:rsidRDefault="00F63881" w:rsidP="00CA79D6">
            <w:pPr>
              <w:pStyle w:val="ListParagraph"/>
              <w:numPr>
                <w:ilvl w:val="0"/>
                <w:numId w:val="9"/>
              </w:numPr>
              <w:tabs>
                <w:tab w:val="left" w:pos="751"/>
              </w:tabs>
              <w:spacing w:before="60"/>
              <w:ind w:left="1152"/>
              <w:contextualSpacing w:val="0"/>
            </w:pPr>
            <w:r>
              <w:t>W</w:t>
            </w:r>
            <w:r w:rsidR="00FF57FB">
              <w:t xml:space="preserve">ater quality </w:t>
            </w:r>
            <w:r w:rsidR="00FF57FB" w:rsidRPr="005D3CDA">
              <w:t>samples have been collected monthly</w:t>
            </w:r>
            <w:r w:rsidR="000B02D4">
              <w:t xml:space="preserve"> in the</w:t>
            </w:r>
            <w:r w:rsidR="00FF57FB" w:rsidRPr="005D3CDA">
              <w:t xml:space="preserve"> </w:t>
            </w:r>
            <w:r w:rsidR="000B02D4" w:rsidRPr="005D3CDA">
              <w:t xml:space="preserve">Musquodoboit River </w:t>
            </w:r>
            <w:r w:rsidR="00FF57FB">
              <w:t xml:space="preserve">at </w:t>
            </w:r>
            <w:r w:rsidR="00FF57FB" w:rsidRPr="005D3CDA">
              <w:t xml:space="preserve">Elmsvale </w:t>
            </w:r>
            <w:r w:rsidR="0057033D">
              <w:t>b</w:t>
            </w:r>
            <w:r w:rsidR="00FF57FB" w:rsidRPr="005D3CDA">
              <w:t>ridge since 2008</w:t>
            </w:r>
            <w:r w:rsidR="0057033D">
              <w:t xml:space="preserve">, </w:t>
            </w:r>
            <w:r w:rsidR="00DD116C" w:rsidRPr="005D3CDA">
              <w:t>before the Moose River Gold Mine began operations</w:t>
            </w:r>
            <w:r w:rsidR="00FF57FB">
              <w:t>;</w:t>
            </w:r>
          </w:p>
          <w:p w14:paraId="67B9E766" w14:textId="1972DE48" w:rsidR="005C6D2B" w:rsidRDefault="00F63881" w:rsidP="00CA79D6">
            <w:pPr>
              <w:pStyle w:val="ListParagraph"/>
              <w:numPr>
                <w:ilvl w:val="0"/>
                <w:numId w:val="9"/>
              </w:numPr>
              <w:tabs>
                <w:tab w:val="left" w:pos="751"/>
              </w:tabs>
              <w:spacing w:before="60"/>
              <w:ind w:left="1152"/>
              <w:contextualSpacing w:val="0"/>
            </w:pPr>
            <w:r>
              <w:t>C</w:t>
            </w:r>
            <w:r w:rsidR="005C6D2B">
              <w:t xml:space="preserve">yanide was of </w:t>
            </w:r>
            <w:r w:rsidR="00D87072">
              <w:t>concern,</w:t>
            </w:r>
            <w:r w:rsidR="0057033D">
              <w:t xml:space="preserve"> so</w:t>
            </w:r>
            <w:r w:rsidR="005C6D2B">
              <w:t xml:space="preserve"> Halifax Water met with the </w:t>
            </w:r>
            <w:r w:rsidR="00F177D1">
              <w:t xml:space="preserve">mining </w:t>
            </w:r>
            <w:r w:rsidR="0057033D">
              <w:t xml:space="preserve">company regarding </w:t>
            </w:r>
            <w:r w:rsidR="005C6D2B">
              <w:t>potential impact</w:t>
            </w:r>
            <w:r w:rsidR="0057033D">
              <w:t>s;</w:t>
            </w:r>
            <w:r w:rsidR="005C6D2B">
              <w:t xml:space="preserve"> they met </w:t>
            </w:r>
            <w:r w:rsidR="0057033D">
              <w:t>the</w:t>
            </w:r>
            <w:r w:rsidR="005C6D2B">
              <w:t xml:space="preserve"> </w:t>
            </w:r>
            <w:r w:rsidR="00BC4F52">
              <w:t xml:space="preserve">BMP </w:t>
            </w:r>
            <w:r w:rsidR="005C6D2B">
              <w:t>requirements;</w:t>
            </w:r>
          </w:p>
          <w:p w14:paraId="07D0A0B2" w14:textId="4C752D33" w:rsidR="00DD116C" w:rsidRPr="005D3CDA" w:rsidRDefault="00F63881" w:rsidP="00CA79D6">
            <w:pPr>
              <w:pStyle w:val="ListParagraph"/>
              <w:numPr>
                <w:ilvl w:val="0"/>
                <w:numId w:val="9"/>
              </w:numPr>
              <w:tabs>
                <w:tab w:val="left" w:pos="751"/>
              </w:tabs>
              <w:spacing w:before="60"/>
              <w:ind w:left="1152"/>
              <w:contextualSpacing w:val="0"/>
            </w:pPr>
            <w:r>
              <w:t>P</w:t>
            </w:r>
            <w:r w:rsidR="005C6D2B">
              <w:t>ut</w:t>
            </w:r>
            <w:r w:rsidR="0057033D">
              <w:t>ting</w:t>
            </w:r>
            <w:r w:rsidR="005C6D2B">
              <w:t xml:space="preserve"> </w:t>
            </w:r>
            <w:r w:rsidR="00DD116C" w:rsidRPr="005D3CDA">
              <w:t xml:space="preserve">another sign </w:t>
            </w:r>
            <w:r w:rsidR="00D12AC5">
              <w:t xml:space="preserve">that includes </w:t>
            </w:r>
            <w:r w:rsidR="00D12AC5" w:rsidRPr="005D3CDA">
              <w:t>who to contact in the event of an emergency</w:t>
            </w:r>
            <w:r w:rsidR="00D12AC5">
              <w:t xml:space="preserve"> </w:t>
            </w:r>
            <w:r w:rsidR="00FF57FB">
              <w:t xml:space="preserve">could be </w:t>
            </w:r>
            <w:r w:rsidR="00FF57FB" w:rsidRPr="005D3CDA">
              <w:t>install</w:t>
            </w:r>
            <w:r w:rsidR="00FF57FB">
              <w:t xml:space="preserve">ed </w:t>
            </w:r>
            <w:r w:rsidR="00DD116C" w:rsidRPr="005D3CDA">
              <w:t xml:space="preserve">at the Elmsvale Bridge to </w:t>
            </w:r>
            <w:r w:rsidR="00FF57FB">
              <w:t>alert m</w:t>
            </w:r>
            <w:r w:rsidR="00DD116C" w:rsidRPr="005D3CDA">
              <w:t>ine traffic that the Musquodoboit River is a drinking water supply</w:t>
            </w:r>
            <w:r w:rsidR="00D12AC5">
              <w:t>.</w:t>
            </w:r>
          </w:p>
          <w:p w14:paraId="7CCDF230" w14:textId="57DCC08A" w:rsidR="00DD116C" w:rsidRDefault="00DD116C" w:rsidP="002E6CAB">
            <w:pPr>
              <w:tabs>
                <w:tab w:val="left" w:pos="751"/>
              </w:tabs>
              <w:spacing w:before="120" w:after="120"/>
              <w:contextualSpacing w:val="0"/>
              <w:rPr>
                <w:b/>
              </w:rPr>
            </w:pPr>
            <w:r w:rsidRPr="005D3CDA">
              <w:rPr>
                <w:b/>
              </w:rPr>
              <w:lastRenderedPageBreak/>
              <w:t xml:space="preserve">Action: </w:t>
            </w:r>
            <w:r w:rsidR="00B15791" w:rsidRPr="005D3CDA">
              <w:rPr>
                <w:b/>
              </w:rPr>
              <w:t xml:space="preserve">Halifax Water to </w:t>
            </w:r>
            <w:r w:rsidR="00F63881">
              <w:rPr>
                <w:b/>
              </w:rPr>
              <w:t xml:space="preserve">investigate </w:t>
            </w:r>
            <w:r w:rsidR="00B15791" w:rsidRPr="005D3CDA">
              <w:rPr>
                <w:b/>
              </w:rPr>
              <w:t>install</w:t>
            </w:r>
            <w:r w:rsidR="00F63881">
              <w:rPr>
                <w:b/>
              </w:rPr>
              <w:t>ing</w:t>
            </w:r>
            <w:r w:rsidR="00B15791" w:rsidRPr="005D3CDA">
              <w:rPr>
                <w:b/>
              </w:rPr>
              <w:t xml:space="preserve"> a watershed sign at the Elmsvale Bridge to make Mine traffic aware that the Musquodoboit River is a drinking water supply and who to contact in the event of an emergency.</w:t>
            </w:r>
          </w:p>
          <w:p w14:paraId="4EF63192" w14:textId="3603ADA1" w:rsidR="00B6288A" w:rsidRDefault="00B6288A" w:rsidP="002E6CAB">
            <w:pPr>
              <w:pStyle w:val="Heading2"/>
              <w:tabs>
                <w:tab w:val="left" w:pos="751"/>
              </w:tabs>
              <w:outlineLvl w:val="1"/>
            </w:pPr>
            <w:r>
              <w:t>New Business</w:t>
            </w:r>
          </w:p>
          <w:p w14:paraId="66B52645" w14:textId="1E2407CF" w:rsidR="00B15791" w:rsidRPr="005D3CDA" w:rsidRDefault="00B15791" w:rsidP="00B6288A">
            <w:pPr>
              <w:pStyle w:val="Heading3"/>
              <w:numPr>
                <w:ilvl w:val="0"/>
                <w:numId w:val="36"/>
              </w:numPr>
              <w:outlineLvl w:val="2"/>
            </w:pPr>
            <w:r w:rsidRPr="005D3CDA">
              <w:t xml:space="preserve">Source Water Protection </w:t>
            </w:r>
            <w:r w:rsidR="005C6D2B">
              <w:t xml:space="preserve">Plan 2019 </w:t>
            </w:r>
            <w:r w:rsidRPr="005D3CDA">
              <w:t>Report</w:t>
            </w:r>
            <w:r w:rsidR="00B6288A">
              <w:t xml:space="preserve"> – Middle </w:t>
            </w:r>
            <w:proofErr w:type="spellStart"/>
            <w:r w:rsidR="00B6288A">
              <w:t>Musq</w:t>
            </w:r>
            <w:proofErr w:type="spellEnd"/>
            <w:r w:rsidR="00B6288A">
              <w:t>. Excerpt</w:t>
            </w:r>
          </w:p>
          <w:p w14:paraId="545F7DA9" w14:textId="581A24AC" w:rsidR="0057033D" w:rsidRPr="00B6288A" w:rsidRDefault="00B15791" w:rsidP="0057033D">
            <w:pPr>
              <w:tabs>
                <w:tab w:val="left" w:pos="751"/>
              </w:tabs>
              <w:contextualSpacing w:val="0"/>
              <w:rPr>
                <w:i/>
                <w:iCs/>
                <w:u w:val="single"/>
              </w:rPr>
            </w:pPr>
            <w:r w:rsidRPr="00B6288A">
              <w:rPr>
                <w:i/>
                <w:iCs/>
                <w:u w:val="single"/>
              </w:rPr>
              <w:t xml:space="preserve">BG </w:t>
            </w:r>
            <w:r w:rsidR="00562EAF" w:rsidRPr="00B6288A">
              <w:rPr>
                <w:i/>
                <w:iCs/>
                <w:u w:val="single"/>
              </w:rPr>
              <w:t>brought members’ attention to</w:t>
            </w:r>
            <w:r w:rsidRPr="00B6288A">
              <w:rPr>
                <w:i/>
                <w:iCs/>
                <w:u w:val="single"/>
              </w:rPr>
              <w:t xml:space="preserve"> the </w:t>
            </w:r>
            <w:r w:rsidR="00562EAF" w:rsidRPr="00B6288A">
              <w:rPr>
                <w:i/>
                <w:iCs/>
                <w:u w:val="single"/>
              </w:rPr>
              <w:t>SWPP 2019 Annual R</w:t>
            </w:r>
            <w:r w:rsidRPr="00B6288A">
              <w:rPr>
                <w:i/>
                <w:iCs/>
                <w:u w:val="single"/>
              </w:rPr>
              <w:t>eport</w:t>
            </w:r>
            <w:r w:rsidR="00562EAF" w:rsidRPr="00B6288A">
              <w:rPr>
                <w:i/>
                <w:iCs/>
                <w:u w:val="single"/>
              </w:rPr>
              <w:t xml:space="preserve"> – Middle </w:t>
            </w:r>
            <w:proofErr w:type="gramStart"/>
            <w:r w:rsidR="00562EAF" w:rsidRPr="00B6288A">
              <w:rPr>
                <w:i/>
                <w:iCs/>
                <w:u w:val="single"/>
              </w:rPr>
              <w:t>Musquodoboit.(</w:t>
            </w:r>
            <w:proofErr w:type="gramEnd"/>
            <w:r w:rsidR="00562EAF" w:rsidRPr="00B6288A">
              <w:rPr>
                <w:i/>
                <w:iCs/>
                <w:u w:val="single"/>
              </w:rPr>
              <w:t>MM) excerpt</w:t>
            </w:r>
            <w:r w:rsidR="005C6D2B" w:rsidRPr="00B6288A">
              <w:rPr>
                <w:i/>
                <w:iCs/>
                <w:u w:val="single"/>
              </w:rPr>
              <w:t xml:space="preserve"> as follows:</w:t>
            </w:r>
            <w:r w:rsidRPr="00B6288A">
              <w:rPr>
                <w:i/>
                <w:iCs/>
                <w:u w:val="single"/>
              </w:rPr>
              <w:t xml:space="preserve"> </w:t>
            </w:r>
          </w:p>
          <w:p w14:paraId="3BBB3940" w14:textId="165298A2" w:rsidR="00562EAF" w:rsidRDefault="00F63881" w:rsidP="00CA79D6">
            <w:pPr>
              <w:pStyle w:val="ListParagraph"/>
              <w:numPr>
                <w:ilvl w:val="0"/>
                <w:numId w:val="35"/>
              </w:numPr>
              <w:spacing w:before="60"/>
              <w:ind w:left="1147"/>
              <w:contextualSpacing w:val="0"/>
            </w:pPr>
            <w:r>
              <w:t>G</w:t>
            </w:r>
            <w:r w:rsidR="00562EAF">
              <w:t>eneral accomplishments are on page 1-10;</w:t>
            </w:r>
          </w:p>
          <w:p w14:paraId="38DEBB32" w14:textId="1CB18B3E" w:rsidR="00562EAF" w:rsidRDefault="00562EAF" w:rsidP="00CA79D6">
            <w:pPr>
              <w:pStyle w:val="ListParagraph"/>
              <w:numPr>
                <w:ilvl w:val="0"/>
                <w:numId w:val="35"/>
              </w:numPr>
              <w:spacing w:before="60"/>
              <w:ind w:left="1147"/>
              <w:contextualSpacing w:val="0"/>
            </w:pPr>
            <w:r>
              <w:t>M</w:t>
            </w:r>
            <w:r w:rsidR="008641EC">
              <w:t xml:space="preserve">iddle </w:t>
            </w:r>
            <w:r>
              <w:t>M</w:t>
            </w:r>
            <w:r w:rsidR="008641EC">
              <w:t>usquodoboit-</w:t>
            </w:r>
            <w:r>
              <w:t>specific accomplishments</w:t>
            </w:r>
            <w:r w:rsidR="008641EC">
              <w:t>:</w:t>
            </w:r>
          </w:p>
          <w:p w14:paraId="73B8B94D" w14:textId="738E4B7D" w:rsidR="008641EC" w:rsidRDefault="008641EC" w:rsidP="00CA79D6">
            <w:pPr>
              <w:pStyle w:val="ListParagraph"/>
              <w:numPr>
                <w:ilvl w:val="1"/>
                <w:numId w:val="35"/>
              </w:numPr>
              <w:spacing w:before="60"/>
              <w:contextualSpacing w:val="0"/>
            </w:pPr>
            <w:r>
              <w:t>Many Education and Awareness activities including:</w:t>
            </w:r>
          </w:p>
          <w:p w14:paraId="6E139191" w14:textId="48A2C7D9" w:rsidR="00562EAF" w:rsidRDefault="00CA79D6" w:rsidP="008641EC">
            <w:pPr>
              <w:pStyle w:val="ListParagraph"/>
              <w:numPr>
                <w:ilvl w:val="2"/>
                <w:numId w:val="35"/>
              </w:numPr>
              <w:spacing w:before="60"/>
              <w:contextualSpacing w:val="0"/>
            </w:pPr>
            <w:r>
              <w:t xml:space="preserve">presentation to </w:t>
            </w:r>
            <w:r w:rsidR="00562EAF">
              <w:t>MM Fire Department;</w:t>
            </w:r>
          </w:p>
          <w:p w14:paraId="0E3A83B0" w14:textId="3E692390" w:rsidR="008641EC" w:rsidRDefault="00CA79D6" w:rsidP="008641EC">
            <w:pPr>
              <w:pStyle w:val="ListParagraph"/>
              <w:numPr>
                <w:ilvl w:val="2"/>
                <w:numId w:val="35"/>
              </w:numPr>
              <w:spacing w:before="60"/>
              <w:contextualSpacing w:val="0"/>
            </w:pPr>
            <w:r>
              <w:t>DoA</w:t>
            </w:r>
            <w:r w:rsidR="00562EAF">
              <w:t xml:space="preserve"> </w:t>
            </w:r>
            <w:r w:rsidR="008641EC">
              <w:t>and N’Rich program presentations to Committee and N’Rich field trip;</w:t>
            </w:r>
          </w:p>
          <w:p w14:paraId="053FC525" w14:textId="0A464A95" w:rsidR="00562EAF" w:rsidRDefault="00562EAF" w:rsidP="008641EC">
            <w:pPr>
              <w:pStyle w:val="ListParagraph"/>
              <w:numPr>
                <w:ilvl w:val="2"/>
                <w:numId w:val="35"/>
              </w:numPr>
              <w:spacing w:before="60"/>
              <w:contextualSpacing w:val="0"/>
            </w:pPr>
            <w:r>
              <w:t>Exhibition</w:t>
            </w:r>
            <w:r w:rsidR="00CA79D6">
              <w:t xml:space="preserve"> Booth</w:t>
            </w:r>
            <w:r w:rsidR="008641EC">
              <w:t>,</w:t>
            </w:r>
            <w:r w:rsidR="00CA79D6">
              <w:t xml:space="preserve"> </w:t>
            </w:r>
            <w:r w:rsidR="008641EC">
              <w:t>n</w:t>
            </w:r>
            <w:r>
              <w:t>ewsletter</w:t>
            </w:r>
            <w:r w:rsidR="00A40754">
              <w:t xml:space="preserve"> </w:t>
            </w:r>
            <w:r w:rsidR="008641EC">
              <w:t xml:space="preserve">creation </w:t>
            </w:r>
            <w:r w:rsidR="00A40754">
              <w:t>and signs</w:t>
            </w:r>
            <w:r w:rsidR="008641EC">
              <w:t xml:space="preserve"> posted</w:t>
            </w:r>
            <w:r w:rsidR="00CA79D6">
              <w:t>;</w:t>
            </w:r>
          </w:p>
          <w:p w14:paraId="2190FEE4" w14:textId="2B778156" w:rsidR="00562EAF" w:rsidRDefault="00562EAF" w:rsidP="00CA79D6">
            <w:pPr>
              <w:pStyle w:val="ListParagraph"/>
              <w:numPr>
                <w:ilvl w:val="1"/>
                <w:numId w:val="35"/>
              </w:numPr>
              <w:spacing w:before="60"/>
              <w:contextualSpacing w:val="0"/>
            </w:pPr>
            <w:r>
              <w:t>2 stream restoration improvements, Lindsay and Ditch brooks;</w:t>
            </w:r>
          </w:p>
          <w:p w14:paraId="52B314E8" w14:textId="7A86DFC8" w:rsidR="00562EAF" w:rsidRDefault="00F63881" w:rsidP="00CA79D6">
            <w:pPr>
              <w:pStyle w:val="ListParagraph"/>
              <w:numPr>
                <w:ilvl w:val="1"/>
                <w:numId w:val="35"/>
              </w:numPr>
              <w:spacing w:before="60"/>
              <w:contextualSpacing w:val="0"/>
            </w:pPr>
            <w:r>
              <w:t>C</w:t>
            </w:r>
            <w:r w:rsidR="00562EAF">
              <w:t>ustomer representative placement was filled</w:t>
            </w:r>
            <w:r w:rsidR="00CA79D6">
              <w:t xml:space="preserve"> on Committee</w:t>
            </w:r>
            <w:r w:rsidR="00562EAF">
              <w:t>;</w:t>
            </w:r>
          </w:p>
          <w:p w14:paraId="68315A20" w14:textId="734F1CC7" w:rsidR="00562EAF" w:rsidRDefault="00562EAF" w:rsidP="00CA79D6">
            <w:pPr>
              <w:pStyle w:val="ListParagraph"/>
              <w:numPr>
                <w:ilvl w:val="1"/>
                <w:numId w:val="35"/>
              </w:numPr>
              <w:spacing w:before="60"/>
              <w:contextualSpacing w:val="0"/>
            </w:pPr>
            <w:r>
              <w:t>zone of influence landownership agreement is in place</w:t>
            </w:r>
            <w:r w:rsidR="00CA79D6">
              <w:t>;</w:t>
            </w:r>
          </w:p>
          <w:p w14:paraId="3831B5F7" w14:textId="0F417921" w:rsidR="00B15791" w:rsidRPr="005D3CDA" w:rsidRDefault="00CA79D6" w:rsidP="00CA79D6">
            <w:pPr>
              <w:pStyle w:val="ListParagraph"/>
              <w:numPr>
                <w:ilvl w:val="0"/>
                <w:numId w:val="35"/>
              </w:numPr>
              <w:spacing w:before="60"/>
              <w:ind w:left="1147"/>
              <w:contextualSpacing w:val="0"/>
            </w:pPr>
            <w:r>
              <w:t>C</w:t>
            </w:r>
            <w:r w:rsidR="00B15791" w:rsidRPr="005D3CDA">
              <w:t xml:space="preserve">ommittee </w:t>
            </w:r>
            <w:r>
              <w:t xml:space="preserve">asked </w:t>
            </w:r>
            <w:r w:rsidR="00B15791" w:rsidRPr="005D3CDA">
              <w:t>to review the report</w:t>
            </w:r>
            <w:r>
              <w:t xml:space="preserve"> and provide any comments before the end of March to ensure reporting requirements are met.</w:t>
            </w:r>
          </w:p>
          <w:p w14:paraId="6CD89CC3" w14:textId="05D1B46D" w:rsidR="00B15791" w:rsidRPr="005D3CDA" w:rsidRDefault="00B15791" w:rsidP="002E6CAB">
            <w:pPr>
              <w:tabs>
                <w:tab w:val="left" w:pos="751"/>
              </w:tabs>
            </w:pPr>
            <w:r w:rsidRPr="005D3CDA">
              <w:rPr>
                <w:b/>
              </w:rPr>
              <w:t xml:space="preserve">Action: Advisory Committee members to review the Source Water Protection Annual </w:t>
            </w:r>
            <w:r w:rsidR="0057033D">
              <w:rPr>
                <w:b/>
              </w:rPr>
              <w:t>R</w:t>
            </w:r>
            <w:r w:rsidRPr="005D3CDA">
              <w:rPr>
                <w:b/>
              </w:rPr>
              <w:t xml:space="preserve">eport and </w:t>
            </w:r>
            <w:r w:rsidR="00D12AC5">
              <w:rPr>
                <w:b/>
              </w:rPr>
              <w:t>provide</w:t>
            </w:r>
            <w:r w:rsidRPr="005D3CDA">
              <w:rPr>
                <w:b/>
              </w:rPr>
              <w:t xml:space="preserve"> comments to BG by mid-March.</w:t>
            </w:r>
          </w:p>
          <w:p w14:paraId="33A033D5" w14:textId="7F01D769" w:rsidR="00BE435D" w:rsidRPr="005D3CDA" w:rsidRDefault="00BE435D" w:rsidP="002E6CAB">
            <w:pPr>
              <w:pStyle w:val="Heading2"/>
              <w:tabs>
                <w:tab w:val="left" w:pos="751"/>
              </w:tabs>
              <w:outlineLvl w:val="1"/>
            </w:pPr>
            <w:r w:rsidRPr="005D3CDA">
              <w:t xml:space="preserve">Landowner Questions: </w:t>
            </w:r>
          </w:p>
          <w:p w14:paraId="04B1D16E" w14:textId="5506D80B" w:rsidR="009E0E5C" w:rsidRPr="005D3CDA" w:rsidRDefault="009E0E5C" w:rsidP="002E6CAB">
            <w:pPr>
              <w:pStyle w:val="ListParagraph"/>
              <w:numPr>
                <w:ilvl w:val="0"/>
                <w:numId w:val="28"/>
              </w:numPr>
              <w:tabs>
                <w:tab w:val="left" w:pos="751"/>
              </w:tabs>
              <w:ind w:left="1147"/>
            </w:pPr>
            <w:r w:rsidRPr="005D3CDA">
              <w:t>No updates.</w:t>
            </w:r>
          </w:p>
          <w:p w14:paraId="7AF322DA" w14:textId="06DAC60D" w:rsidR="00BE435D" w:rsidRPr="005D3CDA" w:rsidRDefault="00BE435D" w:rsidP="002E6CAB">
            <w:pPr>
              <w:pStyle w:val="Heading2"/>
              <w:tabs>
                <w:tab w:val="left" w:pos="751"/>
              </w:tabs>
              <w:outlineLvl w:val="1"/>
            </w:pPr>
            <w:r w:rsidRPr="005D3CDA">
              <w:t xml:space="preserve">Municipal Updates: </w:t>
            </w:r>
          </w:p>
          <w:p w14:paraId="4B6DCDEA" w14:textId="77777777" w:rsidR="008641EC" w:rsidRDefault="00E579C0" w:rsidP="008641EC">
            <w:pPr>
              <w:pStyle w:val="ListParagraph"/>
              <w:numPr>
                <w:ilvl w:val="0"/>
                <w:numId w:val="28"/>
              </w:numPr>
              <w:tabs>
                <w:tab w:val="left" w:pos="751"/>
              </w:tabs>
              <w:spacing w:before="60"/>
              <w:ind w:left="1152"/>
              <w:contextualSpacing w:val="0"/>
            </w:pPr>
            <w:r w:rsidRPr="005D3CDA">
              <w:t>One application within the watershed</w:t>
            </w:r>
            <w:r w:rsidR="008641EC">
              <w:t>:</w:t>
            </w:r>
          </w:p>
          <w:p w14:paraId="4C44BBF3" w14:textId="725C88D3" w:rsidR="008641EC" w:rsidRDefault="008641EC" w:rsidP="008641EC">
            <w:pPr>
              <w:pStyle w:val="ListParagraph"/>
              <w:numPr>
                <w:ilvl w:val="1"/>
                <w:numId w:val="28"/>
              </w:numPr>
              <w:tabs>
                <w:tab w:val="left" w:pos="751"/>
              </w:tabs>
              <w:spacing w:before="60"/>
              <w:contextualSpacing w:val="0"/>
            </w:pPr>
            <w:r>
              <w:t>a o</w:t>
            </w:r>
            <w:r w:rsidRPr="005D3CDA">
              <w:t xml:space="preserve">ne-story </w:t>
            </w:r>
            <w:r>
              <w:t>addition</w:t>
            </w:r>
            <w:r w:rsidRPr="005D3CDA">
              <w:t xml:space="preserve"> within the watershed area</w:t>
            </w:r>
            <w:r>
              <w:t>;</w:t>
            </w:r>
          </w:p>
          <w:p w14:paraId="11ECA044" w14:textId="62F9FCF6" w:rsidR="00E579C0" w:rsidRPr="005D3CDA" w:rsidRDefault="008641EC" w:rsidP="008641EC">
            <w:pPr>
              <w:pStyle w:val="ListParagraph"/>
              <w:numPr>
                <w:ilvl w:val="1"/>
                <w:numId w:val="28"/>
              </w:numPr>
              <w:tabs>
                <w:tab w:val="left" w:pos="751"/>
              </w:tabs>
              <w:spacing w:before="60"/>
              <w:contextualSpacing w:val="0"/>
            </w:pPr>
            <w:r>
              <w:t>f</w:t>
            </w:r>
            <w:r w:rsidR="001B4AAD">
              <w:t>rom a development perspective everything is in order</w:t>
            </w:r>
            <w:r w:rsidR="00E579C0" w:rsidRPr="005D3CDA">
              <w:t>.</w:t>
            </w:r>
          </w:p>
          <w:p w14:paraId="45ECE853" w14:textId="3009F1DA" w:rsidR="00131457" w:rsidRPr="005D3CDA" w:rsidRDefault="00994CB8" w:rsidP="002E6CAB">
            <w:pPr>
              <w:pStyle w:val="Heading2"/>
              <w:tabs>
                <w:tab w:val="left" w:pos="751"/>
              </w:tabs>
              <w:outlineLvl w:val="1"/>
            </w:pPr>
            <w:r w:rsidRPr="005D3CDA">
              <w:t>Next Meeting</w:t>
            </w:r>
            <w:r w:rsidR="00131457" w:rsidRPr="005D3CDA">
              <w:t>:</w:t>
            </w:r>
          </w:p>
          <w:p w14:paraId="0AF1EFDB" w14:textId="4C7CC015" w:rsidR="001B4AAD" w:rsidRDefault="005757BB" w:rsidP="002E6CAB">
            <w:pPr>
              <w:pStyle w:val="ListParagraph"/>
              <w:numPr>
                <w:ilvl w:val="0"/>
                <w:numId w:val="9"/>
              </w:numPr>
              <w:tabs>
                <w:tab w:val="left" w:pos="751"/>
              </w:tabs>
              <w:spacing w:before="60"/>
              <w:ind w:left="1152"/>
              <w:contextualSpacing w:val="0"/>
            </w:pPr>
            <w:r>
              <w:t>p</w:t>
            </w:r>
            <w:r w:rsidR="001B4AAD">
              <w:t>re-AaS project meeting proposed for May, pending funding;</w:t>
            </w:r>
          </w:p>
          <w:p w14:paraId="1B094DFC" w14:textId="37EE2B18" w:rsidR="00FD003B" w:rsidRPr="005D3CDA" w:rsidRDefault="005757BB" w:rsidP="002E6CAB">
            <w:pPr>
              <w:pStyle w:val="ListParagraph"/>
              <w:numPr>
                <w:ilvl w:val="0"/>
                <w:numId w:val="9"/>
              </w:numPr>
              <w:tabs>
                <w:tab w:val="left" w:pos="751"/>
              </w:tabs>
              <w:spacing w:before="60"/>
              <w:ind w:left="1152"/>
              <w:contextualSpacing w:val="0"/>
            </w:pPr>
            <w:r>
              <w:t xml:space="preserve">regular Meeting </w:t>
            </w:r>
            <w:r w:rsidR="007E491B" w:rsidRPr="005D3CDA">
              <w:t>TBD</w:t>
            </w:r>
            <w:r w:rsidR="009953A0" w:rsidRPr="005D3CDA">
              <w:t xml:space="preserve"> via Doodle poll</w:t>
            </w:r>
          </w:p>
          <w:p w14:paraId="1A549104" w14:textId="77777777" w:rsidR="00131457" w:rsidRPr="005D3CDA" w:rsidRDefault="00006A6D" w:rsidP="002E6CAB">
            <w:pPr>
              <w:pStyle w:val="Heading2"/>
              <w:tabs>
                <w:tab w:val="left" w:pos="751"/>
              </w:tabs>
              <w:outlineLvl w:val="1"/>
            </w:pPr>
            <w:r w:rsidRPr="005D3CDA">
              <w:t>Adjourn</w:t>
            </w:r>
            <w:r w:rsidR="00B74F14" w:rsidRPr="005D3CDA">
              <w:t>ment</w:t>
            </w:r>
            <w:r w:rsidRPr="005D3CDA">
              <w:t>:</w:t>
            </w:r>
          </w:p>
          <w:p w14:paraId="2493E144" w14:textId="38DCE0E7" w:rsidR="00071E92" w:rsidRDefault="007E491B" w:rsidP="002E6CAB">
            <w:pPr>
              <w:pStyle w:val="ListParagraph"/>
              <w:numPr>
                <w:ilvl w:val="0"/>
                <w:numId w:val="9"/>
              </w:numPr>
              <w:tabs>
                <w:tab w:val="left" w:pos="751"/>
              </w:tabs>
            </w:pPr>
            <w:r w:rsidRPr="005D3CDA">
              <w:t>9</w:t>
            </w:r>
            <w:r w:rsidR="0019268F" w:rsidRPr="005D3CDA">
              <w:t>:</w:t>
            </w:r>
            <w:r w:rsidRPr="005D3CDA">
              <w:t>0</w:t>
            </w:r>
            <w:r w:rsidR="0019268F" w:rsidRPr="005D3CDA">
              <w:t>0</w:t>
            </w:r>
            <w:r w:rsidR="00FD003B" w:rsidRPr="005D3CDA">
              <w:t xml:space="preserve"> </w:t>
            </w:r>
            <w:r w:rsidR="005E7EB9" w:rsidRPr="005D3CDA">
              <w:t>p.m.</w:t>
            </w:r>
          </w:p>
          <w:p w14:paraId="0CACCE65" w14:textId="6EAFA69F" w:rsidR="0057033D" w:rsidRDefault="0057033D" w:rsidP="0057033D">
            <w:pPr>
              <w:tabs>
                <w:tab w:val="left" w:pos="751"/>
              </w:tabs>
            </w:pPr>
          </w:p>
          <w:p w14:paraId="4D27243E" w14:textId="71A63F1A" w:rsidR="0057033D" w:rsidRDefault="0057033D" w:rsidP="0057033D">
            <w:pPr>
              <w:tabs>
                <w:tab w:val="left" w:pos="751"/>
              </w:tabs>
            </w:pPr>
            <w:bookmarkStart w:id="7" w:name="_GoBack"/>
            <w:bookmarkEnd w:id="7"/>
          </w:p>
          <w:p w14:paraId="63F02FAA" w14:textId="77777777" w:rsidR="0057033D" w:rsidRPr="005D3CDA" w:rsidRDefault="0057033D" w:rsidP="0057033D">
            <w:pPr>
              <w:tabs>
                <w:tab w:val="left" w:pos="751"/>
              </w:tabs>
            </w:pPr>
          </w:p>
          <w:p w14:paraId="36D08251" w14:textId="26380699" w:rsidR="003F56D6" w:rsidRPr="005D3CDA" w:rsidRDefault="004D5A04" w:rsidP="002E6CAB">
            <w:pPr>
              <w:tabs>
                <w:tab w:val="left" w:pos="751"/>
              </w:tabs>
              <w:spacing w:before="120"/>
              <w:contextualSpacing w:val="0"/>
              <w:rPr>
                <w:rFonts w:cs="Times New Roman"/>
                <w:i/>
                <w:szCs w:val="24"/>
              </w:rPr>
            </w:pPr>
            <w:r w:rsidRPr="005D3CDA">
              <w:rPr>
                <w:rFonts w:cs="Times New Roman"/>
                <w:i/>
                <w:szCs w:val="24"/>
              </w:rPr>
              <w:t>Respectfull</w:t>
            </w:r>
            <w:r w:rsidR="00765CB9" w:rsidRPr="005D3CDA">
              <w:rPr>
                <w:rFonts w:cs="Times New Roman"/>
                <w:i/>
                <w:szCs w:val="24"/>
              </w:rPr>
              <w:t>y submitted by</w:t>
            </w:r>
            <w:r w:rsidR="00CF2183" w:rsidRPr="005D3CDA">
              <w:rPr>
                <w:rFonts w:cs="Times New Roman"/>
                <w:i/>
                <w:szCs w:val="24"/>
              </w:rPr>
              <w:t xml:space="preserve"> </w:t>
            </w:r>
            <w:r w:rsidR="007E491B" w:rsidRPr="005D3CDA">
              <w:rPr>
                <w:rFonts w:cs="Times New Roman"/>
                <w:i/>
                <w:szCs w:val="24"/>
              </w:rPr>
              <w:t>BG</w:t>
            </w:r>
            <w:r w:rsidR="005757BB">
              <w:rPr>
                <w:rFonts w:cs="Times New Roman"/>
                <w:i/>
                <w:szCs w:val="24"/>
              </w:rPr>
              <w:t>/AM</w:t>
            </w:r>
            <w:r w:rsidR="005D3CDA">
              <w:rPr>
                <w:rFonts w:cs="Times New Roman"/>
                <w:i/>
                <w:szCs w:val="24"/>
              </w:rPr>
              <w:t>.</w:t>
            </w:r>
          </w:p>
        </w:tc>
        <w:tc>
          <w:tcPr>
            <w:tcW w:w="1260" w:type="dxa"/>
            <w:vAlign w:val="center"/>
          </w:tcPr>
          <w:p w14:paraId="78243B28" w14:textId="7724D29D" w:rsidR="004830B4" w:rsidRPr="005D3CDA" w:rsidRDefault="00373943" w:rsidP="002976E6">
            <w:pPr>
              <w:spacing w:after="60"/>
              <w:contextualSpacing w:val="0"/>
              <w:jc w:val="center"/>
              <w:rPr>
                <w:rFonts w:eastAsia="Calibri" w:cs="Times New Roman"/>
                <w:b/>
                <w:szCs w:val="24"/>
                <w:u w:val="single"/>
              </w:rPr>
            </w:pPr>
            <w:r w:rsidRPr="005D3CDA">
              <w:rPr>
                <w:rFonts w:eastAsia="Calibri" w:cs="Times New Roman"/>
                <w:b/>
                <w:szCs w:val="24"/>
                <w:u w:val="single"/>
              </w:rPr>
              <w:lastRenderedPageBreak/>
              <w:t>Action</w:t>
            </w:r>
          </w:p>
          <w:p w14:paraId="0C6EECAD" w14:textId="167A6B50" w:rsidR="00700D6D" w:rsidRPr="005D3CDA" w:rsidRDefault="00700D6D" w:rsidP="002976E6">
            <w:pPr>
              <w:spacing w:after="60"/>
              <w:contextualSpacing w:val="0"/>
              <w:jc w:val="center"/>
              <w:rPr>
                <w:rFonts w:eastAsia="Calibri" w:cs="Times New Roman"/>
                <w:b/>
                <w:szCs w:val="24"/>
              </w:rPr>
            </w:pPr>
          </w:p>
          <w:p w14:paraId="717393F5" w14:textId="77777777" w:rsidR="00700D6D" w:rsidRPr="005D3CDA" w:rsidRDefault="00700D6D" w:rsidP="002976E6">
            <w:pPr>
              <w:spacing w:after="60"/>
              <w:contextualSpacing w:val="0"/>
              <w:jc w:val="center"/>
              <w:rPr>
                <w:rFonts w:eastAsia="Calibri" w:cs="Times New Roman"/>
                <w:b/>
                <w:szCs w:val="24"/>
              </w:rPr>
            </w:pPr>
          </w:p>
          <w:p w14:paraId="2E367646" w14:textId="16622E89" w:rsidR="007051BF" w:rsidRPr="005D3CDA" w:rsidRDefault="007051BF" w:rsidP="002976E6">
            <w:pPr>
              <w:spacing w:after="60"/>
              <w:contextualSpacing w:val="0"/>
              <w:jc w:val="center"/>
              <w:rPr>
                <w:rFonts w:eastAsia="Calibri" w:cs="Times New Roman"/>
                <w:b/>
                <w:szCs w:val="24"/>
              </w:rPr>
            </w:pPr>
          </w:p>
          <w:p w14:paraId="54434FE3" w14:textId="77777777" w:rsidR="007051BF" w:rsidRPr="005D3CDA" w:rsidRDefault="007051BF" w:rsidP="002976E6">
            <w:pPr>
              <w:spacing w:after="60"/>
              <w:contextualSpacing w:val="0"/>
              <w:jc w:val="center"/>
              <w:rPr>
                <w:rFonts w:eastAsia="Calibri" w:cs="Times New Roman"/>
                <w:b/>
                <w:szCs w:val="24"/>
              </w:rPr>
            </w:pPr>
          </w:p>
          <w:p w14:paraId="34499FCE" w14:textId="6E480627" w:rsidR="007D68B4" w:rsidRPr="005D3CDA" w:rsidRDefault="007D68B4" w:rsidP="002976E6">
            <w:pPr>
              <w:spacing w:after="60"/>
              <w:contextualSpacing w:val="0"/>
              <w:jc w:val="center"/>
              <w:rPr>
                <w:rFonts w:eastAsia="Calibri" w:cs="Times New Roman"/>
                <w:b/>
                <w:szCs w:val="24"/>
              </w:rPr>
            </w:pPr>
          </w:p>
          <w:p w14:paraId="078460B4" w14:textId="12A3A06B" w:rsidR="007D68B4" w:rsidRPr="005D3CDA" w:rsidRDefault="007D68B4" w:rsidP="002976E6">
            <w:pPr>
              <w:spacing w:after="60"/>
              <w:contextualSpacing w:val="0"/>
              <w:jc w:val="center"/>
              <w:rPr>
                <w:rFonts w:eastAsia="Calibri" w:cs="Times New Roman"/>
                <w:b/>
                <w:szCs w:val="24"/>
              </w:rPr>
            </w:pPr>
          </w:p>
          <w:p w14:paraId="298C8019" w14:textId="63428283" w:rsidR="00437A03" w:rsidRPr="005D3CDA" w:rsidRDefault="00437A03" w:rsidP="002976E6">
            <w:pPr>
              <w:spacing w:after="60"/>
              <w:contextualSpacing w:val="0"/>
              <w:jc w:val="center"/>
              <w:rPr>
                <w:rFonts w:eastAsia="Calibri" w:cs="Times New Roman"/>
                <w:b/>
                <w:szCs w:val="24"/>
              </w:rPr>
            </w:pPr>
          </w:p>
          <w:p w14:paraId="0995C2D9" w14:textId="77777777" w:rsidR="004C119A" w:rsidRPr="005D3CDA" w:rsidRDefault="004C119A" w:rsidP="002976E6">
            <w:pPr>
              <w:spacing w:after="60"/>
              <w:contextualSpacing w:val="0"/>
              <w:jc w:val="center"/>
              <w:rPr>
                <w:rFonts w:eastAsia="Calibri" w:cs="Times New Roman"/>
                <w:b/>
                <w:szCs w:val="24"/>
              </w:rPr>
            </w:pPr>
          </w:p>
          <w:p w14:paraId="565F6120" w14:textId="13EDD4BA" w:rsidR="009C0DB1" w:rsidRPr="005D3CDA" w:rsidRDefault="009C0DB1" w:rsidP="002976E6">
            <w:pPr>
              <w:spacing w:after="60"/>
              <w:contextualSpacing w:val="0"/>
              <w:jc w:val="center"/>
              <w:rPr>
                <w:rFonts w:eastAsia="Calibri" w:cs="Times New Roman"/>
                <w:b/>
                <w:szCs w:val="24"/>
              </w:rPr>
            </w:pPr>
          </w:p>
          <w:p w14:paraId="2606A7E8" w14:textId="68643BEE" w:rsidR="006E1F5B" w:rsidRPr="005D3CDA" w:rsidRDefault="006E1F5B" w:rsidP="002976E6">
            <w:pPr>
              <w:spacing w:after="60"/>
              <w:contextualSpacing w:val="0"/>
              <w:jc w:val="center"/>
              <w:rPr>
                <w:rFonts w:eastAsia="Calibri" w:cs="Times New Roman"/>
                <w:b/>
                <w:szCs w:val="24"/>
              </w:rPr>
            </w:pPr>
          </w:p>
          <w:p w14:paraId="685C12B1" w14:textId="2F460C75" w:rsidR="006E1F5B" w:rsidRPr="005D3CDA" w:rsidRDefault="006E1F5B" w:rsidP="002976E6">
            <w:pPr>
              <w:spacing w:after="60"/>
              <w:contextualSpacing w:val="0"/>
              <w:jc w:val="center"/>
              <w:rPr>
                <w:rFonts w:eastAsia="Calibri" w:cs="Times New Roman"/>
                <w:b/>
                <w:szCs w:val="24"/>
              </w:rPr>
            </w:pPr>
          </w:p>
          <w:p w14:paraId="2D58BD85" w14:textId="406B6910" w:rsidR="006E1F5B" w:rsidRPr="005D3CDA" w:rsidRDefault="006E1F5B" w:rsidP="002976E6">
            <w:pPr>
              <w:spacing w:after="60"/>
              <w:contextualSpacing w:val="0"/>
              <w:jc w:val="center"/>
              <w:rPr>
                <w:rFonts w:eastAsia="Calibri" w:cs="Times New Roman"/>
                <w:b/>
                <w:szCs w:val="24"/>
              </w:rPr>
            </w:pPr>
          </w:p>
          <w:p w14:paraId="73AA6B2B" w14:textId="3B673F44" w:rsidR="006E1F5B" w:rsidRPr="005D3CDA" w:rsidRDefault="006E1F5B" w:rsidP="002976E6">
            <w:pPr>
              <w:spacing w:after="60"/>
              <w:contextualSpacing w:val="0"/>
              <w:jc w:val="center"/>
              <w:rPr>
                <w:rFonts w:eastAsia="Calibri" w:cs="Times New Roman"/>
                <w:b/>
                <w:szCs w:val="24"/>
              </w:rPr>
            </w:pPr>
          </w:p>
          <w:p w14:paraId="02F2E30E" w14:textId="3AFD5146" w:rsidR="0026546C" w:rsidRPr="005D3CDA" w:rsidRDefault="0026546C" w:rsidP="002976E6">
            <w:pPr>
              <w:spacing w:after="60"/>
              <w:contextualSpacing w:val="0"/>
              <w:jc w:val="center"/>
              <w:rPr>
                <w:rFonts w:eastAsia="Calibri" w:cs="Times New Roman"/>
                <w:b/>
                <w:szCs w:val="24"/>
              </w:rPr>
            </w:pPr>
          </w:p>
          <w:p w14:paraId="29C0C72F" w14:textId="77777777" w:rsidR="004D5A04" w:rsidRPr="005D3CDA" w:rsidRDefault="004D5A04" w:rsidP="004D5A04">
            <w:pPr>
              <w:contextualSpacing w:val="0"/>
              <w:jc w:val="center"/>
              <w:rPr>
                <w:rFonts w:eastAsia="Calibri" w:cs="Times New Roman"/>
                <w:b/>
                <w:szCs w:val="24"/>
              </w:rPr>
            </w:pPr>
            <w:r w:rsidRPr="005D3CDA">
              <w:rPr>
                <w:rFonts w:eastAsia="Calibri" w:cs="Times New Roman"/>
                <w:b/>
                <w:szCs w:val="24"/>
              </w:rPr>
              <w:t>AM</w:t>
            </w:r>
          </w:p>
          <w:p w14:paraId="1FD3DF3E" w14:textId="5A3A2E0C" w:rsidR="007F2A89" w:rsidRPr="005D3CDA" w:rsidRDefault="007F2A89" w:rsidP="007F2A89">
            <w:pPr>
              <w:contextualSpacing w:val="0"/>
              <w:jc w:val="center"/>
              <w:rPr>
                <w:rFonts w:eastAsia="Calibri" w:cs="Times New Roman"/>
                <w:szCs w:val="24"/>
                <w:u w:val="single"/>
              </w:rPr>
            </w:pPr>
          </w:p>
          <w:p w14:paraId="05055B27" w14:textId="77777777" w:rsidR="007F2A89" w:rsidRPr="005D3CDA" w:rsidRDefault="007F2A89" w:rsidP="007F2A89">
            <w:pPr>
              <w:contextualSpacing w:val="0"/>
              <w:jc w:val="center"/>
              <w:rPr>
                <w:rFonts w:eastAsia="Calibri" w:cs="Times New Roman"/>
                <w:szCs w:val="24"/>
                <w:u w:val="single"/>
              </w:rPr>
            </w:pPr>
          </w:p>
          <w:p w14:paraId="500E4A4B" w14:textId="4F44FFAE" w:rsidR="00A13FAA" w:rsidRPr="005D3CDA" w:rsidRDefault="00A13FAA" w:rsidP="007F2A89">
            <w:pPr>
              <w:contextualSpacing w:val="0"/>
              <w:jc w:val="center"/>
              <w:rPr>
                <w:rFonts w:eastAsia="Calibri" w:cs="Times New Roman"/>
                <w:szCs w:val="24"/>
                <w:u w:val="single"/>
              </w:rPr>
            </w:pPr>
          </w:p>
          <w:p w14:paraId="25118749" w14:textId="2C7FC387" w:rsidR="00A13FAA" w:rsidRPr="005D3CDA" w:rsidRDefault="00A13FAA" w:rsidP="007F2A89">
            <w:pPr>
              <w:contextualSpacing w:val="0"/>
              <w:jc w:val="center"/>
              <w:rPr>
                <w:rFonts w:eastAsia="Calibri" w:cs="Times New Roman"/>
                <w:szCs w:val="24"/>
                <w:u w:val="single"/>
              </w:rPr>
            </w:pPr>
          </w:p>
          <w:p w14:paraId="3C7CDAE0" w14:textId="1CE58C22" w:rsidR="00A13FAA" w:rsidRPr="005D3CDA" w:rsidRDefault="00A13FAA" w:rsidP="007F2A89">
            <w:pPr>
              <w:contextualSpacing w:val="0"/>
              <w:jc w:val="center"/>
              <w:rPr>
                <w:rFonts w:eastAsia="Calibri" w:cs="Times New Roman"/>
                <w:szCs w:val="24"/>
                <w:u w:val="single"/>
              </w:rPr>
            </w:pPr>
          </w:p>
          <w:p w14:paraId="2D3DB624" w14:textId="338148FD" w:rsidR="00A13FAA" w:rsidRPr="005D3CDA" w:rsidRDefault="00A13FAA" w:rsidP="007F2A89">
            <w:pPr>
              <w:contextualSpacing w:val="0"/>
              <w:jc w:val="center"/>
              <w:rPr>
                <w:rFonts w:eastAsia="Calibri" w:cs="Times New Roman"/>
                <w:szCs w:val="24"/>
                <w:u w:val="single"/>
              </w:rPr>
            </w:pPr>
          </w:p>
          <w:p w14:paraId="01D9D773" w14:textId="1D2AF979" w:rsidR="00A13FAA" w:rsidRPr="005D3CDA" w:rsidRDefault="00A13FAA" w:rsidP="007F2A89">
            <w:pPr>
              <w:contextualSpacing w:val="0"/>
              <w:jc w:val="center"/>
              <w:rPr>
                <w:rFonts w:eastAsia="Calibri" w:cs="Times New Roman"/>
                <w:szCs w:val="24"/>
                <w:u w:val="single"/>
              </w:rPr>
            </w:pPr>
          </w:p>
          <w:p w14:paraId="14B14E42" w14:textId="71140667" w:rsidR="00A13FAA" w:rsidRPr="005D3CDA" w:rsidRDefault="00A13FAA" w:rsidP="007F2A89">
            <w:pPr>
              <w:contextualSpacing w:val="0"/>
              <w:jc w:val="center"/>
              <w:rPr>
                <w:rFonts w:eastAsia="Calibri" w:cs="Times New Roman"/>
                <w:szCs w:val="24"/>
                <w:u w:val="single"/>
              </w:rPr>
            </w:pPr>
          </w:p>
          <w:p w14:paraId="284681C0" w14:textId="33EC5E9E" w:rsidR="00A13FAA" w:rsidRPr="005D3CDA" w:rsidRDefault="00A13FAA" w:rsidP="007F2A89">
            <w:pPr>
              <w:contextualSpacing w:val="0"/>
              <w:jc w:val="center"/>
              <w:rPr>
                <w:rFonts w:eastAsia="Calibri" w:cs="Times New Roman"/>
                <w:szCs w:val="24"/>
                <w:u w:val="single"/>
              </w:rPr>
            </w:pPr>
          </w:p>
          <w:p w14:paraId="0DF6B243" w14:textId="4C21662B" w:rsidR="00A13FAA" w:rsidRPr="005D3CDA" w:rsidRDefault="00A13FAA" w:rsidP="00D57372">
            <w:pPr>
              <w:spacing w:before="120" w:after="120"/>
              <w:contextualSpacing w:val="0"/>
              <w:jc w:val="center"/>
              <w:rPr>
                <w:rFonts w:eastAsia="Calibri" w:cs="Times New Roman"/>
                <w:szCs w:val="24"/>
                <w:u w:val="single"/>
              </w:rPr>
            </w:pPr>
          </w:p>
          <w:p w14:paraId="14E65A0F" w14:textId="4999ACF0" w:rsidR="00873AD1" w:rsidRPr="005D3CDA" w:rsidRDefault="00873AD1" w:rsidP="00456884">
            <w:pPr>
              <w:spacing w:before="120" w:after="120"/>
              <w:contextualSpacing w:val="0"/>
              <w:jc w:val="center"/>
              <w:rPr>
                <w:rFonts w:eastAsia="Calibri" w:cs="Times New Roman"/>
                <w:szCs w:val="24"/>
                <w:u w:val="single"/>
              </w:rPr>
            </w:pPr>
          </w:p>
          <w:p w14:paraId="278C5CC3" w14:textId="4ECF7C0E" w:rsidR="007F2A89" w:rsidRPr="005D3CDA" w:rsidRDefault="007F2A89" w:rsidP="00456884">
            <w:pPr>
              <w:spacing w:before="120" w:after="120"/>
              <w:contextualSpacing w:val="0"/>
              <w:jc w:val="center"/>
              <w:rPr>
                <w:rFonts w:eastAsia="Calibri" w:cs="Times New Roman"/>
                <w:szCs w:val="24"/>
                <w:u w:val="single"/>
              </w:rPr>
            </w:pPr>
          </w:p>
          <w:p w14:paraId="08D70F6A" w14:textId="4372307F" w:rsidR="007F2A89" w:rsidRPr="005D3CDA" w:rsidRDefault="007F2A89" w:rsidP="00456884">
            <w:pPr>
              <w:spacing w:before="120" w:after="120"/>
              <w:contextualSpacing w:val="0"/>
              <w:jc w:val="center"/>
              <w:rPr>
                <w:rFonts w:eastAsia="Calibri" w:cs="Times New Roman"/>
                <w:szCs w:val="24"/>
                <w:u w:val="single"/>
              </w:rPr>
            </w:pPr>
          </w:p>
          <w:p w14:paraId="0EBB616A" w14:textId="26C72795" w:rsidR="00267711" w:rsidRPr="005D3CDA" w:rsidRDefault="00267711" w:rsidP="00456884">
            <w:pPr>
              <w:spacing w:before="120" w:after="120"/>
              <w:contextualSpacing w:val="0"/>
              <w:jc w:val="center"/>
              <w:rPr>
                <w:rFonts w:eastAsia="Calibri" w:cs="Times New Roman"/>
                <w:szCs w:val="24"/>
                <w:u w:val="single"/>
              </w:rPr>
            </w:pPr>
          </w:p>
          <w:p w14:paraId="414642B7" w14:textId="150AE66B" w:rsidR="00267711" w:rsidRPr="005D3CDA" w:rsidRDefault="00267711" w:rsidP="00456884">
            <w:pPr>
              <w:spacing w:before="120" w:after="120"/>
              <w:contextualSpacing w:val="0"/>
              <w:jc w:val="center"/>
              <w:rPr>
                <w:rFonts w:eastAsia="Calibri" w:cs="Times New Roman"/>
                <w:szCs w:val="24"/>
                <w:u w:val="single"/>
              </w:rPr>
            </w:pPr>
          </w:p>
          <w:p w14:paraId="5E3656DC" w14:textId="2E16D3B9" w:rsidR="007E491B" w:rsidRDefault="007E491B" w:rsidP="00456884">
            <w:pPr>
              <w:spacing w:before="120" w:after="120"/>
              <w:contextualSpacing w:val="0"/>
              <w:jc w:val="center"/>
              <w:rPr>
                <w:rFonts w:eastAsia="Calibri" w:cs="Times New Roman"/>
                <w:szCs w:val="24"/>
                <w:u w:val="single"/>
              </w:rPr>
            </w:pPr>
          </w:p>
          <w:p w14:paraId="3CC537F3" w14:textId="77777777" w:rsidR="005D3CDA" w:rsidRPr="005D3CDA" w:rsidRDefault="005D3CDA" w:rsidP="00456884">
            <w:pPr>
              <w:spacing w:before="120" w:after="120"/>
              <w:contextualSpacing w:val="0"/>
              <w:jc w:val="center"/>
              <w:rPr>
                <w:rFonts w:eastAsia="Calibri" w:cs="Times New Roman"/>
                <w:szCs w:val="24"/>
                <w:u w:val="single"/>
              </w:rPr>
            </w:pPr>
          </w:p>
          <w:p w14:paraId="5B808E79" w14:textId="77777777" w:rsidR="007448BA" w:rsidRPr="005D3CDA" w:rsidRDefault="007448BA" w:rsidP="004D19AE">
            <w:pPr>
              <w:spacing w:before="0"/>
              <w:contextualSpacing w:val="0"/>
              <w:jc w:val="center"/>
              <w:rPr>
                <w:rFonts w:eastAsia="Calibri" w:cs="Times New Roman"/>
                <w:b/>
                <w:szCs w:val="24"/>
              </w:rPr>
            </w:pPr>
            <w:r w:rsidRPr="005D3CDA">
              <w:rPr>
                <w:rFonts w:eastAsia="Calibri" w:cs="Times New Roman"/>
                <w:b/>
                <w:szCs w:val="24"/>
              </w:rPr>
              <w:t>BG/AM</w:t>
            </w:r>
          </w:p>
          <w:p w14:paraId="4AE89F5F" w14:textId="20FDC284" w:rsidR="007F2A89" w:rsidRPr="005D3CDA" w:rsidRDefault="007F2A89" w:rsidP="004D19AE">
            <w:pPr>
              <w:spacing w:before="0"/>
              <w:contextualSpacing w:val="0"/>
              <w:jc w:val="center"/>
              <w:rPr>
                <w:rFonts w:eastAsia="Calibri" w:cs="Times New Roman"/>
                <w:szCs w:val="24"/>
                <w:u w:val="single"/>
              </w:rPr>
            </w:pPr>
          </w:p>
          <w:p w14:paraId="421C01B8" w14:textId="5B29E448" w:rsidR="004D19AE" w:rsidRDefault="004D19AE" w:rsidP="004D19AE">
            <w:pPr>
              <w:spacing w:before="0"/>
              <w:contextualSpacing w:val="0"/>
              <w:jc w:val="center"/>
              <w:rPr>
                <w:rFonts w:eastAsia="Calibri" w:cs="Times New Roman"/>
                <w:szCs w:val="24"/>
                <w:u w:val="single"/>
              </w:rPr>
            </w:pPr>
          </w:p>
          <w:p w14:paraId="71278BA0" w14:textId="77777777" w:rsidR="0054562E" w:rsidRPr="005D3CDA" w:rsidRDefault="0054562E" w:rsidP="004D19AE">
            <w:pPr>
              <w:spacing w:before="0"/>
              <w:contextualSpacing w:val="0"/>
              <w:jc w:val="center"/>
              <w:rPr>
                <w:rFonts w:eastAsia="Calibri" w:cs="Times New Roman"/>
                <w:szCs w:val="24"/>
                <w:u w:val="single"/>
              </w:rPr>
            </w:pPr>
          </w:p>
          <w:p w14:paraId="3D9BCB51" w14:textId="77777777" w:rsidR="005E7DF7" w:rsidRPr="005D3CDA" w:rsidRDefault="005E7DF7" w:rsidP="005D3CDA">
            <w:pPr>
              <w:spacing w:before="0"/>
              <w:contextualSpacing w:val="0"/>
              <w:jc w:val="center"/>
              <w:rPr>
                <w:rFonts w:eastAsia="Calibri" w:cs="Times New Roman"/>
                <w:b/>
                <w:szCs w:val="24"/>
                <w:u w:val="single"/>
              </w:rPr>
            </w:pPr>
            <w:r w:rsidRPr="005D3CDA">
              <w:rPr>
                <w:rFonts w:eastAsia="Calibri" w:cs="Times New Roman"/>
                <w:b/>
                <w:szCs w:val="24"/>
                <w:u w:val="single"/>
              </w:rPr>
              <w:lastRenderedPageBreak/>
              <w:t>Action</w:t>
            </w:r>
          </w:p>
          <w:p w14:paraId="60F266FD" w14:textId="5F0D5B63" w:rsidR="00456884" w:rsidRPr="005D3CDA" w:rsidRDefault="00456884" w:rsidP="0074392F">
            <w:pPr>
              <w:spacing w:after="60"/>
              <w:contextualSpacing w:val="0"/>
              <w:jc w:val="center"/>
              <w:rPr>
                <w:rFonts w:eastAsia="Calibri" w:cs="Times New Roman"/>
                <w:b/>
                <w:szCs w:val="24"/>
              </w:rPr>
            </w:pPr>
          </w:p>
          <w:p w14:paraId="5D970936" w14:textId="77777777" w:rsidR="007061C4" w:rsidRPr="005D3CDA" w:rsidRDefault="007061C4" w:rsidP="002E6D03">
            <w:pPr>
              <w:spacing w:after="60"/>
              <w:contextualSpacing w:val="0"/>
              <w:jc w:val="center"/>
              <w:rPr>
                <w:rFonts w:eastAsia="Calibri" w:cs="Times New Roman"/>
                <w:b/>
                <w:szCs w:val="24"/>
              </w:rPr>
            </w:pPr>
          </w:p>
          <w:p w14:paraId="4E9AB38F" w14:textId="77777777" w:rsidR="007061C4" w:rsidRPr="005D3CDA" w:rsidRDefault="007061C4" w:rsidP="002E6D03">
            <w:pPr>
              <w:spacing w:after="60"/>
              <w:contextualSpacing w:val="0"/>
              <w:jc w:val="center"/>
              <w:rPr>
                <w:rFonts w:eastAsia="Calibri" w:cs="Times New Roman"/>
                <w:b/>
                <w:szCs w:val="24"/>
              </w:rPr>
            </w:pPr>
          </w:p>
          <w:p w14:paraId="21189CF0" w14:textId="77777777" w:rsidR="007061C4" w:rsidRPr="005D3CDA" w:rsidRDefault="007061C4" w:rsidP="002E6D03">
            <w:pPr>
              <w:spacing w:after="60"/>
              <w:contextualSpacing w:val="0"/>
              <w:jc w:val="center"/>
              <w:rPr>
                <w:rFonts w:eastAsia="Calibri" w:cs="Times New Roman"/>
                <w:b/>
                <w:szCs w:val="24"/>
              </w:rPr>
            </w:pPr>
          </w:p>
          <w:p w14:paraId="5CC213B5" w14:textId="77777777" w:rsidR="007061C4" w:rsidRPr="005D3CDA" w:rsidRDefault="007061C4" w:rsidP="002E6D03">
            <w:pPr>
              <w:spacing w:after="60"/>
              <w:contextualSpacing w:val="0"/>
              <w:jc w:val="center"/>
              <w:rPr>
                <w:rFonts w:eastAsia="Calibri" w:cs="Times New Roman"/>
                <w:b/>
                <w:szCs w:val="24"/>
              </w:rPr>
            </w:pPr>
          </w:p>
          <w:p w14:paraId="0BCF2506" w14:textId="77777777" w:rsidR="007061C4" w:rsidRPr="005D3CDA" w:rsidRDefault="007061C4" w:rsidP="002E6D03">
            <w:pPr>
              <w:spacing w:after="60"/>
              <w:contextualSpacing w:val="0"/>
              <w:jc w:val="center"/>
              <w:rPr>
                <w:rFonts w:eastAsia="Calibri" w:cs="Times New Roman"/>
                <w:b/>
                <w:szCs w:val="24"/>
              </w:rPr>
            </w:pPr>
          </w:p>
          <w:p w14:paraId="48265EE3" w14:textId="517A9362" w:rsidR="007061C4" w:rsidRPr="005D3CDA" w:rsidRDefault="007061C4" w:rsidP="002E6D03">
            <w:pPr>
              <w:spacing w:after="60"/>
              <w:contextualSpacing w:val="0"/>
              <w:jc w:val="center"/>
              <w:rPr>
                <w:rFonts w:eastAsia="Calibri" w:cs="Times New Roman"/>
                <w:b/>
                <w:szCs w:val="24"/>
              </w:rPr>
            </w:pPr>
          </w:p>
          <w:p w14:paraId="6674F60F" w14:textId="7EC59603" w:rsidR="002106D5" w:rsidRPr="005D3CDA" w:rsidRDefault="002106D5" w:rsidP="002E6D03">
            <w:pPr>
              <w:spacing w:after="60"/>
              <w:contextualSpacing w:val="0"/>
              <w:jc w:val="center"/>
              <w:rPr>
                <w:rFonts w:eastAsia="Calibri" w:cs="Times New Roman"/>
                <w:b/>
                <w:szCs w:val="24"/>
              </w:rPr>
            </w:pPr>
          </w:p>
          <w:p w14:paraId="7D18DD22" w14:textId="05B202D3" w:rsidR="002106D5" w:rsidRPr="005D3CDA" w:rsidRDefault="002106D5" w:rsidP="002E6D03">
            <w:pPr>
              <w:spacing w:after="60"/>
              <w:contextualSpacing w:val="0"/>
              <w:jc w:val="center"/>
              <w:rPr>
                <w:rFonts w:eastAsia="Calibri" w:cs="Times New Roman"/>
                <w:b/>
                <w:szCs w:val="24"/>
              </w:rPr>
            </w:pPr>
          </w:p>
          <w:p w14:paraId="19231B7E" w14:textId="67D76E01" w:rsidR="002106D5" w:rsidRPr="005D3CDA" w:rsidRDefault="002106D5" w:rsidP="002E6D03">
            <w:pPr>
              <w:spacing w:after="60"/>
              <w:contextualSpacing w:val="0"/>
              <w:jc w:val="center"/>
              <w:rPr>
                <w:rFonts w:eastAsia="Calibri" w:cs="Times New Roman"/>
                <w:b/>
                <w:szCs w:val="24"/>
              </w:rPr>
            </w:pPr>
          </w:p>
          <w:p w14:paraId="4EA400EB" w14:textId="6C3CCB1B" w:rsidR="002106D5" w:rsidRPr="005D3CDA" w:rsidRDefault="002106D5" w:rsidP="002E6D03">
            <w:pPr>
              <w:spacing w:after="60"/>
              <w:contextualSpacing w:val="0"/>
              <w:jc w:val="center"/>
              <w:rPr>
                <w:rFonts w:eastAsia="Calibri" w:cs="Times New Roman"/>
                <w:b/>
                <w:szCs w:val="24"/>
              </w:rPr>
            </w:pPr>
          </w:p>
          <w:p w14:paraId="7348C6D0" w14:textId="1F09F20D" w:rsidR="002106D5" w:rsidRPr="005D3CDA" w:rsidRDefault="002106D5" w:rsidP="002E6D03">
            <w:pPr>
              <w:spacing w:after="60"/>
              <w:contextualSpacing w:val="0"/>
              <w:jc w:val="center"/>
              <w:rPr>
                <w:rFonts w:eastAsia="Calibri" w:cs="Times New Roman"/>
                <w:b/>
                <w:szCs w:val="24"/>
              </w:rPr>
            </w:pPr>
          </w:p>
          <w:p w14:paraId="5B97A088" w14:textId="0CFDAE36" w:rsidR="002106D5" w:rsidRPr="005D3CDA" w:rsidRDefault="002106D5" w:rsidP="002E6D03">
            <w:pPr>
              <w:spacing w:after="60"/>
              <w:contextualSpacing w:val="0"/>
              <w:jc w:val="center"/>
              <w:rPr>
                <w:rFonts w:eastAsia="Calibri" w:cs="Times New Roman"/>
                <w:b/>
                <w:szCs w:val="24"/>
              </w:rPr>
            </w:pPr>
          </w:p>
          <w:p w14:paraId="7B1104E9" w14:textId="77A303E1" w:rsidR="002106D5" w:rsidRPr="005D3CDA" w:rsidRDefault="002106D5" w:rsidP="002E6D03">
            <w:pPr>
              <w:spacing w:after="60"/>
              <w:contextualSpacing w:val="0"/>
              <w:jc w:val="center"/>
              <w:rPr>
                <w:rFonts w:eastAsia="Calibri" w:cs="Times New Roman"/>
                <w:b/>
                <w:szCs w:val="24"/>
              </w:rPr>
            </w:pPr>
          </w:p>
          <w:p w14:paraId="43D8C20E" w14:textId="12B2813B" w:rsidR="002106D5" w:rsidRPr="005D3CDA" w:rsidRDefault="002106D5" w:rsidP="002E6D03">
            <w:pPr>
              <w:spacing w:after="60"/>
              <w:contextualSpacing w:val="0"/>
              <w:jc w:val="center"/>
              <w:rPr>
                <w:rFonts w:eastAsia="Calibri" w:cs="Times New Roman"/>
                <w:b/>
                <w:szCs w:val="24"/>
              </w:rPr>
            </w:pPr>
          </w:p>
          <w:p w14:paraId="6514625D" w14:textId="0DE7735B" w:rsidR="002106D5" w:rsidRPr="005D3CDA" w:rsidRDefault="002106D5" w:rsidP="009E0E5C">
            <w:pPr>
              <w:spacing w:before="0"/>
              <w:contextualSpacing w:val="0"/>
              <w:jc w:val="center"/>
              <w:rPr>
                <w:rFonts w:eastAsia="Calibri" w:cs="Times New Roman"/>
                <w:b/>
                <w:szCs w:val="24"/>
              </w:rPr>
            </w:pPr>
          </w:p>
          <w:p w14:paraId="0341118D" w14:textId="065A5F4A" w:rsidR="00C37960" w:rsidRPr="005D3CDA" w:rsidRDefault="00C37960" w:rsidP="009E0E5C">
            <w:pPr>
              <w:spacing w:before="0"/>
              <w:contextualSpacing w:val="0"/>
              <w:jc w:val="center"/>
              <w:rPr>
                <w:rFonts w:eastAsia="Calibri" w:cs="Times New Roman"/>
                <w:b/>
                <w:szCs w:val="24"/>
              </w:rPr>
            </w:pPr>
          </w:p>
          <w:p w14:paraId="54064F61" w14:textId="1120309B" w:rsidR="00A90ADE" w:rsidRPr="005D3CDA" w:rsidRDefault="00A90ADE" w:rsidP="009E0E5C">
            <w:pPr>
              <w:spacing w:before="0"/>
              <w:contextualSpacing w:val="0"/>
              <w:jc w:val="center"/>
              <w:rPr>
                <w:rFonts w:eastAsia="Calibri" w:cs="Times New Roman"/>
                <w:b/>
                <w:szCs w:val="24"/>
              </w:rPr>
            </w:pPr>
          </w:p>
          <w:p w14:paraId="1AF56129" w14:textId="529D13DF" w:rsidR="00A90ADE" w:rsidRPr="005D3CDA" w:rsidRDefault="00A90ADE" w:rsidP="009E0E5C">
            <w:pPr>
              <w:spacing w:before="0"/>
              <w:contextualSpacing w:val="0"/>
              <w:jc w:val="center"/>
              <w:rPr>
                <w:rFonts w:eastAsia="Calibri" w:cs="Times New Roman"/>
                <w:b/>
                <w:szCs w:val="24"/>
              </w:rPr>
            </w:pPr>
          </w:p>
          <w:p w14:paraId="6F1031C4" w14:textId="5B5231A6" w:rsidR="00A90ADE" w:rsidRPr="005D3CDA" w:rsidRDefault="00A90ADE" w:rsidP="009E0E5C">
            <w:pPr>
              <w:spacing w:before="0"/>
              <w:contextualSpacing w:val="0"/>
              <w:jc w:val="center"/>
              <w:rPr>
                <w:rFonts w:eastAsia="Calibri" w:cs="Times New Roman"/>
                <w:b/>
                <w:szCs w:val="24"/>
              </w:rPr>
            </w:pPr>
          </w:p>
          <w:p w14:paraId="7B479A79" w14:textId="04FE06C0" w:rsidR="00A90ADE" w:rsidRPr="005D3CDA" w:rsidRDefault="00A90ADE" w:rsidP="009E0E5C">
            <w:pPr>
              <w:spacing w:before="0"/>
              <w:contextualSpacing w:val="0"/>
              <w:jc w:val="center"/>
              <w:rPr>
                <w:rFonts w:eastAsia="Calibri" w:cs="Times New Roman"/>
                <w:b/>
                <w:szCs w:val="24"/>
              </w:rPr>
            </w:pPr>
          </w:p>
          <w:p w14:paraId="2055B1B8" w14:textId="128F9BA4" w:rsidR="00A90ADE" w:rsidRPr="005D3CDA" w:rsidRDefault="00A90ADE" w:rsidP="009E0E5C">
            <w:pPr>
              <w:spacing w:before="0"/>
              <w:contextualSpacing w:val="0"/>
              <w:jc w:val="center"/>
              <w:rPr>
                <w:rFonts w:eastAsia="Calibri" w:cs="Times New Roman"/>
                <w:b/>
                <w:szCs w:val="24"/>
              </w:rPr>
            </w:pPr>
          </w:p>
          <w:p w14:paraId="2A52941B" w14:textId="750033A6" w:rsidR="00A90ADE" w:rsidRDefault="00A90ADE" w:rsidP="009E0E5C">
            <w:pPr>
              <w:spacing w:before="0"/>
              <w:contextualSpacing w:val="0"/>
              <w:jc w:val="center"/>
              <w:rPr>
                <w:rFonts w:eastAsia="Calibri" w:cs="Times New Roman"/>
                <w:b/>
                <w:szCs w:val="24"/>
              </w:rPr>
            </w:pPr>
          </w:p>
          <w:p w14:paraId="3D337260" w14:textId="77777777" w:rsidR="0054562E" w:rsidRDefault="0054562E" w:rsidP="009E0E5C">
            <w:pPr>
              <w:spacing w:before="0"/>
              <w:contextualSpacing w:val="0"/>
              <w:jc w:val="center"/>
              <w:rPr>
                <w:rFonts w:eastAsia="Calibri" w:cs="Times New Roman"/>
                <w:b/>
                <w:szCs w:val="24"/>
              </w:rPr>
            </w:pPr>
          </w:p>
          <w:p w14:paraId="6EC3FABB" w14:textId="63FB5D34" w:rsidR="002106D5" w:rsidRPr="005D3CDA" w:rsidRDefault="00F95087" w:rsidP="009E0E5C">
            <w:pPr>
              <w:spacing w:before="0"/>
              <w:contextualSpacing w:val="0"/>
              <w:jc w:val="center"/>
              <w:rPr>
                <w:rFonts w:eastAsia="Calibri" w:cs="Times New Roman"/>
                <w:b/>
                <w:szCs w:val="24"/>
              </w:rPr>
            </w:pPr>
            <w:r w:rsidRPr="005D3CDA">
              <w:rPr>
                <w:rFonts w:eastAsia="Calibri" w:cs="Times New Roman"/>
                <w:b/>
                <w:szCs w:val="24"/>
              </w:rPr>
              <w:t>AM/BG</w:t>
            </w:r>
          </w:p>
          <w:p w14:paraId="07DC9334" w14:textId="7AABC6EA" w:rsidR="002106D5" w:rsidRPr="005D3CDA" w:rsidRDefault="002106D5" w:rsidP="009E0E5C">
            <w:pPr>
              <w:spacing w:before="0"/>
              <w:contextualSpacing w:val="0"/>
              <w:jc w:val="center"/>
              <w:rPr>
                <w:rFonts w:eastAsia="Calibri" w:cs="Times New Roman"/>
                <w:b/>
                <w:szCs w:val="24"/>
              </w:rPr>
            </w:pPr>
          </w:p>
          <w:p w14:paraId="2AFB06EE" w14:textId="23CA2B75" w:rsidR="002106D5" w:rsidRPr="005D3CDA" w:rsidRDefault="00C37960" w:rsidP="009E0E5C">
            <w:pPr>
              <w:spacing w:before="0"/>
              <w:contextualSpacing w:val="0"/>
              <w:jc w:val="center"/>
              <w:rPr>
                <w:rFonts w:eastAsia="Calibri" w:cs="Times New Roman"/>
                <w:b/>
                <w:szCs w:val="24"/>
              </w:rPr>
            </w:pPr>
            <w:r w:rsidRPr="005D3CDA">
              <w:rPr>
                <w:rFonts w:eastAsia="Calibri" w:cs="Times New Roman"/>
                <w:b/>
                <w:szCs w:val="24"/>
              </w:rPr>
              <w:t>BG</w:t>
            </w:r>
          </w:p>
          <w:p w14:paraId="4FB8FF67" w14:textId="618E52BF" w:rsidR="002106D5" w:rsidRPr="005D3CDA" w:rsidRDefault="002106D5" w:rsidP="009E0E5C">
            <w:pPr>
              <w:spacing w:before="0"/>
              <w:contextualSpacing w:val="0"/>
              <w:jc w:val="center"/>
              <w:rPr>
                <w:rFonts w:eastAsia="Calibri" w:cs="Times New Roman"/>
                <w:b/>
                <w:szCs w:val="24"/>
              </w:rPr>
            </w:pPr>
          </w:p>
          <w:p w14:paraId="6372E4BB" w14:textId="055117BF" w:rsidR="007061C4" w:rsidRPr="005D3CDA" w:rsidRDefault="007061C4" w:rsidP="0005730A">
            <w:pPr>
              <w:spacing w:before="0"/>
              <w:contextualSpacing w:val="0"/>
              <w:jc w:val="center"/>
              <w:rPr>
                <w:rFonts w:eastAsia="Calibri" w:cs="Times New Roman"/>
                <w:b/>
                <w:szCs w:val="24"/>
              </w:rPr>
            </w:pPr>
          </w:p>
          <w:p w14:paraId="1308BC40" w14:textId="33DF7F3C" w:rsidR="0005730A" w:rsidRPr="005D3CDA" w:rsidRDefault="0005730A" w:rsidP="0005730A">
            <w:pPr>
              <w:spacing w:before="0"/>
              <w:contextualSpacing w:val="0"/>
              <w:jc w:val="center"/>
              <w:rPr>
                <w:rFonts w:eastAsia="Calibri" w:cs="Times New Roman"/>
                <w:b/>
                <w:szCs w:val="24"/>
              </w:rPr>
            </w:pPr>
          </w:p>
          <w:p w14:paraId="2020E0A3" w14:textId="28569DC4" w:rsidR="009E0E5C" w:rsidRPr="005D3CDA" w:rsidRDefault="009E0E5C" w:rsidP="0005730A">
            <w:pPr>
              <w:spacing w:before="0"/>
              <w:contextualSpacing w:val="0"/>
              <w:jc w:val="center"/>
              <w:rPr>
                <w:rFonts w:eastAsia="Calibri" w:cs="Times New Roman"/>
                <w:b/>
                <w:szCs w:val="24"/>
              </w:rPr>
            </w:pPr>
          </w:p>
          <w:p w14:paraId="1DEF25CC" w14:textId="7A89C26C" w:rsidR="009E0E5C" w:rsidRPr="005D3CDA" w:rsidRDefault="009E0E5C" w:rsidP="0005730A">
            <w:pPr>
              <w:spacing w:before="0"/>
              <w:contextualSpacing w:val="0"/>
              <w:jc w:val="center"/>
              <w:rPr>
                <w:rFonts w:eastAsia="Calibri" w:cs="Times New Roman"/>
                <w:b/>
                <w:szCs w:val="24"/>
              </w:rPr>
            </w:pPr>
          </w:p>
          <w:p w14:paraId="11F495BC" w14:textId="6F21015F" w:rsidR="009E0E5C" w:rsidRPr="005D3CDA" w:rsidRDefault="009E0E5C" w:rsidP="0005730A">
            <w:pPr>
              <w:spacing w:before="0"/>
              <w:contextualSpacing w:val="0"/>
              <w:jc w:val="center"/>
              <w:rPr>
                <w:rFonts w:eastAsia="Calibri" w:cs="Times New Roman"/>
                <w:b/>
                <w:szCs w:val="24"/>
              </w:rPr>
            </w:pPr>
          </w:p>
          <w:p w14:paraId="3C0DF64A" w14:textId="77777777" w:rsidR="00A90ADE" w:rsidRPr="005D3CDA" w:rsidRDefault="00A90ADE" w:rsidP="00A90ADE">
            <w:pPr>
              <w:spacing w:before="0"/>
              <w:contextualSpacing w:val="0"/>
              <w:jc w:val="center"/>
              <w:rPr>
                <w:rFonts w:eastAsia="Calibri" w:cs="Times New Roman"/>
                <w:b/>
                <w:szCs w:val="24"/>
              </w:rPr>
            </w:pPr>
          </w:p>
          <w:p w14:paraId="40D154E1" w14:textId="27AA06DC" w:rsidR="00C37960" w:rsidRPr="005D3CDA" w:rsidRDefault="00C37960" w:rsidP="00A90ADE">
            <w:pPr>
              <w:spacing w:before="0"/>
              <w:contextualSpacing w:val="0"/>
              <w:jc w:val="center"/>
              <w:rPr>
                <w:rFonts w:eastAsia="Calibri" w:cs="Times New Roman"/>
                <w:b/>
                <w:szCs w:val="24"/>
              </w:rPr>
            </w:pPr>
          </w:p>
          <w:p w14:paraId="40D5EB02" w14:textId="77777777" w:rsidR="00E51AA3" w:rsidRPr="005D3CDA" w:rsidRDefault="00E51AA3" w:rsidP="00A90ADE">
            <w:pPr>
              <w:spacing w:before="0"/>
              <w:contextualSpacing w:val="0"/>
              <w:jc w:val="center"/>
              <w:rPr>
                <w:rFonts w:eastAsia="Calibri" w:cs="Times New Roman"/>
                <w:b/>
                <w:szCs w:val="24"/>
              </w:rPr>
            </w:pPr>
          </w:p>
          <w:p w14:paraId="7DFE76F0" w14:textId="2625C91A" w:rsidR="00C37960" w:rsidRPr="005D3CDA" w:rsidRDefault="00C37960" w:rsidP="0005730A">
            <w:pPr>
              <w:spacing w:before="0"/>
              <w:contextualSpacing w:val="0"/>
              <w:jc w:val="center"/>
              <w:rPr>
                <w:rFonts w:eastAsia="Calibri" w:cs="Times New Roman"/>
                <w:b/>
                <w:szCs w:val="24"/>
              </w:rPr>
            </w:pPr>
          </w:p>
          <w:p w14:paraId="066F8F32" w14:textId="00D51908" w:rsidR="00C37960" w:rsidRPr="005D3CDA" w:rsidRDefault="00C37960" w:rsidP="002E6D03">
            <w:pPr>
              <w:spacing w:after="60"/>
              <w:contextualSpacing w:val="0"/>
              <w:jc w:val="center"/>
              <w:rPr>
                <w:rFonts w:eastAsia="Calibri" w:cs="Times New Roman"/>
                <w:b/>
                <w:szCs w:val="24"/>
              </w:rPr>
            </w:pPr>
          </w:p>
          <w:p w14:paraId="0A2DED4D" w14:textId="015E6654" w:rsidR="00C37960" w:rsidRPr="005D3CDA" w:rsidRDefault="00C37960" w:rsidP="002E6D03">
            <w:pPr>
              <w:spacing w:after="60"/>
              <w:contextualSpacing w:val="0"/>
              <w:jc w:val="center"/>
              <w:rPr>
                <w:rFonts w:eastAsia="Calibri" w:cs="Times New Roman"/>
                <w:b/>
                <w:szCs w:val="24"/>
              </w:rPr>
            </w:pPr>
          </w:p>
          <w:p w14:paraId="6F2AB858" w14:textId="47343078" w:rsidR="00F020A0" w:rsidRDefault="00F020A0" w:rsidP="00F020A0">
            <w:pPr>
              <w:spacing w:before="0"/>
              <w:contextualSpacing w:val="0"/>
              <w:jc w:val="center"/>
              <w:rPr>
                <w:rFonts w:eastAsia="Calibri" w:cs="Times New Roman"/>
                <w:b/>
                <w:szCs w:val="24"/>
                <w:u w:val="single"/>
              </w:rPr>
            </w:pPr>
          </w:p>
          <w:p w14:paraId="38344775" w14:textId="77777777" w:rsidR="0054562E" w:rsidRPr="005D3CDA" w:rsidRDefault="0054562E" w:rsidP="00F020A0">
            <w:pPr>
              <w:spacing w:before="0"/>
              <w:contextualSpacing w:val="0"/>
              <w:jc w:val="center"/>
              <w:rPr>
                <w:rFonts w:eastAsia="Calibri" w:cs="Times New Roman"/>
                <w:b/>
                <w:szCs w:val="24"/>
                <w:u w:val="single"/>
              </w:rPr>
            </w:pPr>
          </w:p>
          <w:p w14:paraId="68E3AC85" w14:textId="106E366D" w:rsidR="00F020A0" w:rsidRPr="005D3CDA" w:rsidRDefault="00F020A0" w:rsidP="00F020A0">
            <w:pPr>
              <w:spacing w:before="0"/>
              <w:contextualSpacing w:val="0"/>
              <w:jc w:val="center"/>
              <w:rPr>
                <w:rFonts w:eastAsia="Calibri" w:cs="Times New Roman"/>
                <w:b/>
                <w:szCs w:val="24"/>
                <w:u w:val="single"/>
              </w:rPr>
            </w:pPr>
            <w:r w:rsidRPr="005D3CDA">
              <w:rPr>
                <w:rFonts w:eastAsia="Calibri" w:cs="Times New Roman"/>
                <w:b/>
                <w:szCs w:val="24"/>
                <w:u w:val="single"/>
              </w:rPr>
              <w:lastRenderedPageBreak/>
              <w:t>Action</w:t>
            </w:r>
          </w:p>
          <w:p w14:paraId="5B391FA0" w14:textId="1A5287F3" w:rsidR="005D3CDA" w:rsidRPr="005D3CDA" w:rsidRDefault="005D3CDA" w:rsidP="005D3CDA">
            <w:pPr>
              <w:spacing w:after="60"/>
              <w:contextualSpacing w:val="0"/>
              <w:jc w:val="center"/>
              <w:rPr>
                <w:rFonts w:eastAsia="Calibri" w:cs="Times New Roman"/>
                <w:b/>
                <w:szCs w:val="24"/>
              </w:rPr>
            </w:pPr>
            <w:r w:rsidRPr="005D3CDA">
              <w:rPr>
                <w:rFonts w:eastAsia="Calibri" w:cs="Times New Roman"/>
                <w:b/>
                <w:szCs w:val="24"/>
              </w:rPr>
              <w:t>AM</w:t>
            </w:r>
          </w:p>
          <w:p w14:paraId="40F7B3F0" w14:textId="79BECDD5" w:rsidR="00C37960" w:rsidRPr="005D3CDA" w:rsidRDefault="00C37960" w:rsidP="002E6D03">
            <w:pPr>
              <w:spacing w:after="60"/>
              <w:contextualSpacing w:val="0"/>
              <w:jc w:val="center"/>
              <w:rPr>
                <w:rFonts w:eastAsia="Calibri" w:cs="Times New Roman"/>
                <w:b/>
                <w:szCs w:val="24"/>
              </w:rPr>
            </w:pPr>
          </w:p>
          <w:p w14:paraId="27EB67CE" w14:textId="4CFE17C8" w:rsidR="00C37960" w:rsidRPr="005D3CDA" w:rsidRDefault="00C37960" w:rsidP="002E6D03">
            <w:pPr>
              <w:spacing w:after="60"/>
              <w:contextualSpacing w:val="0"/>
              <w:jc w:val="center"/>
              <w:rPr>
                <w:rFonts w:eastAsia="Calibri" w:cs="Times New Roman"/>
                <w:b/>
                <w:szCs w:val="24"/>
              </w:rPr>
            </w:pPr>
          </w:p>
          <w:p w14:paraId="48961C46" w14:textId="77777777" w:rsidR="007F2A89" w:rsidRPr="005D3CDA" w:rsidRDefault="007F2A89" w:rsidP="002E6D03">
            <w:pPr>
              <w:spacing w:after="60"/>
              <w:contextualSpacing w:val="0"/>
              <w:jc w:val="center"/>
              <w:rPr>
                <w:rFonts w:eastAsia="Calibri" w:cs="Times New Roman"/>
                <w:b/>
                <w:szCs w:val="24"/>
              </w:rPr>
            </w:pPr>
          </w:p>
          <w:p w14:paraId="7D185E1B" w14:textId="77777777" w:rsidR="0081697F" w:rsidRPr="005D3CDA" w:rsidRDefault="0081697F" w:rsidP="002E6D03">
            <w:pPr>
              <w:spacing w:after="60"/>
              <w:contextualSpacing w:val="0"/>
              <w:jc w:val="center"/>
              <w:rPr>
                <w:rFonts w:eastAsia="Calibri" w:cs="Times New Roman"/>
                <w:b/>
                <w:szCs w:val="24"/>
              </w:rPr>
            </w:pPr>
          </w:p>
          <w:p w14:paraId="4F776FDF" w14:textId="77777777" w:rsidR="0081697F" w:rsidRPr="005D3CDA" w:rsidRDefault="0081697F" w:rsidP="00280187">
            <w:pPr>
              <w:contextualSpacing w:val="0"/>
              <w:jc w:val="center"/>
              <w:rPr>
                <w:rFonts w:eastAsia="Calibri" w:cs="Times New Roman"/>
                <w:b/>
                <w:szCs w:val="24"/>
              </w:rPr>
            </w:pPr>
          </w:p>
          <w:p w14:paraId="3BF875EE" w14:textId="77777777" w:rsidR="0081697F" w:rsidRPr="005D3CDA" w:rsidRDefault="0081697F" w:rsidP="00280187">
            <w:pPr>
              <w:contextualSpacing w:val="0"/>
              <w:jc w:val="center"/>
              <w:rPr>
                <w:rFonts w:eastAsia="Calibri" w:cs="Times New Roman"/>
                <w:b/>
                <w:szCs w:val="24"/>
              </w:rPr>
            </w:pPr>
          </w:p>
          <w:p w14:paraId="7B3035E5" w14:textId="77777777" w:rsidR="0081697F" w:rsidRPr="005D3CDA" w:rsidRDefault="0081697F" w:rsidP="00280187">
            <w:pPr>
              <w:contextualSpacing w:val="0"/>
              <w:jc w:val="center"/>
              <w:rPr>
                <w:rFonts w:eastAsia="Calibri" w:cs="Times New Roman"/>
                <w:b/>
                <w:szCs w:val="24"/>
              </w:rPr>
            </w:pPr>
          </w:p>
          <w:p w14:paraId="5DC58D92" w14:textId="77777777" w:rsidR="0081697F" w:rsidRPr="005D3CDA" w:rsidRDefault="0081697F" w:rsidP="00280187">
            <w:pPr>
              <w:contextualSpacing w:val="0"/>
              <w:jc w:val="center"/>
              <w:rPr>
                <w:rFonts w:eastAsia="Calibri" w:cs="Times New Roman"/>
                <w:b/>
                <w:szCs w:val="24"/>
              </w:rPr>
            </w:pPr>
          </w:p>
          <w:p w14:paraId="3E277C72" w14:textId="0B507AEA" w:rsidR="00876166" w:rsidRPr="005D3CDA" w:rsidRDefault="00876166" w:rsidP="00876166">
            <w:pPr>
              <w:spacing w:after="60"/>
              <w:contextualSpacing w:val="0"/>
              <w:jc w:val="center"/>
              <w:rPr>
                <w:rFonts w:eastAsia="Calibri" w:cs="Times New Roman"/>
                <w:b/>
                <w:szCs w:val="24"/>
              </w:rPr>
            </w:pPr>
          </w:p>
          <w:p w14:paraId="29880720" w14:textId="62861F3B" w:rsidR="007B09DD" w:rsidRPr="005D3CDA" w:rsidRDefault="007B09DD" w:rsidP="00876166">
            <w:pPr>
              <w:spacing w:after="60"/>
              <w:contextualSpacing w:val="0"/>
              <w:jc w:val="center"/>
              <w:rPr>
                <w:rFonts w:eastAsia="Calibri" w:cs="Times New Roman"/>
                <w:b/>
                <w:szCs w:val="24"/>
              </w:rPr>
            </w:pPr>
          </w:p>
          <w:p w14:paraId="4E68F4A6" w14:textId="2B7E5275" w:rsidR="007B09DD" w:rsidRPr="005D3CDA" w:rsidRDefault="007B09DD" w:rsidP="00876166">
            <w:pPr>
              <w:spacing w:after="60"/>
              <w:contextualSpacing w:val="0"/>
              <w:jc w:val="center"/>
              <w:rPr>
                <w:rFonts w:eastAsia="Calibri" w:cs="Times New Roman"/>
                <w:b/>
                <w:szCs w:val="24"/>
              </w:rPr>
            </w:pPr>
          </w:p>
          <w:p w14:paraId="3B301AB1" w14:textId="3F7CD058" w:rsidR="007B09DD" w:rsidRPr="005D3CDA" w:rsidRDefault="007B09DD" w:rsidP="00876166">
            <w:pPr>
              <w:spacing w:after="60"/>
              <w:contextualSpacing w:val="0"/>
              <w:jc w:val="center"/>
              <w:rPr>
                <w:rFonts w:eastAsia="Calibri" w:cs="Times New Roman"/>
                <w:szCs w:val="24"/>
              </w:rPr>
            </w:pPr>
          </w:p>
          <w:p w14:paraId="325183DB" w14:textId="7C3C31C3" w:rsidR="007B09DD" w:rsidRPr="005D3CDA" w:rsidRDefault="007B09DD" w:rsidP="00876166">
            <w:pPr>
              <w:spacing w:after="60"/>
              <w:contextualSpacing w:val="0"/>
              <w:jc w:val="center"/>
              <w:rPr>
                <w:rFonts w:eastAsia="Calibri" w:cs="Times New Roman"/>
                <w:szCs w:val="24"/>
              </w:rPr>
            </w:pPr>
          </w:p>
          <w:p w14:paraId="2C4DF170" w14:textId="77777777" w:rsidR="007B09DD" w:rsidRPr="005D3CDA" w:rsidRDefault="007B09DD" w:rsidP="00876166">
            <w:pPr>
              <w:spacing w:after="60"/>
              <w:contextualSpacing w:val="0"/>
              <w:jc w:val="center"/>
              <w:rPr>
                <w:rFonts w:eastAsia="Calibri" w:cs="Times New Roman"/>
                <w:szCs w:val="24"/>
              </w:rPr>
            </w:pPr>
          </w:p>
          <w:p w14:paraId="08FC4A23" w14:textId="6F9805E8" w:rsidR="00976752" w:rsidRPr="005D3CDA" w:rsidRDefault="00976752" w:rsidP="00876166">
            <w:pPr>
              <w:spacing w:after="60"/>
              <w:contextualSpacing w:val="0"/>
              <w:jc w:val="center"/>
              <w:rPr>
                <w:rFonts w:eastAsia="Calibri" w:cs="Times New Roman"/>
                <w:b/>
                <w:szCs w:val="24"/>
              </w:rPr>
            </w:pPr>
          </w:p>
          <w:p w14:paraId="36277591" w14:textId="12A3B7B1" w:rsidR="002106D5" w:rsidRPr="005D3CDA" w:rsidRDefault="002106D5" w:rsidP="00876166">
            <w:pPr>
              <w:spacing w:after="60"/>
              <w:contextualSpacing w:val="0"/>
              <w:jc w:val="center"/>
              <w:rPr>
                <w:rFonts w:eastAsia="Calibri" w:cs="Times New Roman"/>
                <w:b/>
                <w:szCs w:val="24"/>
              </w:rPr>
            </w:pPr>
          </w:p>
          <w:p w14:paraId="2DCAC9FC" w14:textId="687A4453" w:rsidR="002106D5" w:rsidRPr="005D3CDA" w:rsidRDefault="002106D5" w:rsidP="00876166">
            <w:pPr>
              <w:spacing w:after="60"/>
              <w:contextualSpacing w:val="0"/>
              <w:jc w:val="center"/>
              <w:rPr>
                <w:rFonts w:eastAsia="Calibri" w:cs="Times New Roman"/>
                <w:b/>
                <w:szCs w:val="24"/>
              </w:rPr>
            </w:pPr>
          </w:p>
          <w:p w14:paraId="359C125F" w14:textId="132B930F" w:rsidR="002106D5" w:rsidRPr="005D3CDA" w:rsidRDefault="002106D5" w:rsidP="00876166">
            <w:pPr>
              <w:spacing w:after="60"/>
              <w:contextualSpacing w:val="0"/>
              <w:jc w:val="center"/>
              <w:rPr>
                <w:rFonts w:eastAsia="Calibri" w:cs="Times New Roman"/>
                <w:b/>
                <w:szCs w:val="24"/>
              </w:rPr>
            </w:pPr>
          </w:p>
          <w:p w14:paraId="09B55894" w14:textId="655DDE8F" w:rsidR="002106D5" w:rsidRPr="005D3CDA" w:rsidRDefault="002106D5" w:rsidP="00876166">
            <w:pPr>
              <w:spacing w:after="60"/>
              <w:contextualSpacing w:val="0"/>
              <w:jc w:val="center"/>
              <w:rPr>
                <w:rFonts w:eastAsia="Calibri" w:cs="Times New Roman"/>
                <w:b/>
                <w:szCs w:val="24"/>
              </w:rPr>
            </w:pPr>
          </w:p>
          <w:p w14:paraId="5D30064A" w14:textId="37439E58" w:rsidR="002106D5" w:rsidRPr="005D3CDA" w:rsidRDefault="002106D5" w:rsidP="00876166">
            <w:pPr>
              <w:spacing w:after="60"/>
              <w:contextualSpacing w:val="0"/>
              <w:jc w:val="center"/>
              <w:rPr>
                <w:rFonts w:eastAsia="Calibri" w:cs="Times New Roman"/>
                <w:b/>
                <w:szCs w:val="24"/>
              </w:rPr>
            </w:pPr>
          </w:p>
          <w:p w14:paraId="381E73A1" w14:textId="3573C4F7" w:rsidR="002106D5" w:rsidRPr="005D3CDA" w:rsidRDefault="002106D5" w:rsidP="00876166">
            <w:pPr>
              <w:spacing w:after="60"/>
              <w:contextualSpacing w:val="0"/>
              <w:jc w:val="center"/>
              <w:rPr>
                <w:rFonts w:eastAsia="Calibri" w:cs="Times New Roman"/>
                <w:b/>
                <w:szCs w:val="24"/>
              </w:rPr>
            </w:pPr>
          </w:p>
          <w:p w14:paraId="35580D86" w14:textId="681D7846" w:rsidR="002106D5" w:rsidRPr="005D3CDA" w:rsidRDefault="002106D5" w:rsidP="00876166">
            <w:pPr>
              <w:spacing w:after="60"/>
              <w:contextualSpacing w:val="0"/>
              <w:jc w:val="center"/>
              <w:rPr>
                <w:rFonts w:eastAsia="Calibri" w:cs="Times New Roman"/>
                <w:b/>
                <w:szCs w:val="24"/>
              </w:rPr>
            </w:pPr>
          </w:p>
          <w:p w14:paraId="4D9C0107" w14:textId="54EF2F86" w:rsidR="002106D5" w:rsidRPr="005D3CDA" w:rsidRDefault="002106D5" w:rsidP="00876166">
            <w:pPr>
              <w:spacing w:after="60"/>
              <w:contextualSpacing w:val="0"/>
              <w:jc w:val="center"/>
              <w:rPr>
                <w:rFonts w:eastAsia="Calibri" w:cs="Times New Roman"/>
                <w:b/>
                <w:szCs w:val="24"/>
              </w:rPr>
            </w:pPr>
          </w:p>
          <w:p w14:paraId="76FF0C4E" w14:textId="39AE5368" w:rsidR="002106D5" w:rsidRPr="005D3CDA" w:rsidRDefault="002106D5" w:rsidP="00876166">
            <w:pPr>
              <w:spacing w:after="60"/>
              <w:contextualSpacing w:val="0"/>
              <w:jc w:val="center"/>
              <w:rPr>
                <w:rFonts w:eastAsia="Calibri" w:cs="Times New Roman"/>
                <w:b/>
                <w:szCs w:val="24"/>
              </w:rPr>
            </w:pPr>
          </w:p>
          <w:p w14:paraId="6FC283BC" w14:textId="4141860D" w:rsidR="002106D5" w:rsidRPr="005D3CDA" w:rsidRDefault="002106D5" w:rsidP="00876166">
            <w:pPr>
              <w:spacing w:after="60"/>
              <w:contextualSpacing w:val="0"/>
              <w:jc w:val="center"/>
              <w:rPr>
                <w:rFonts w:eastAsia="Calibri" w:cs="Times New Roman"/>
                <w:b/>
                <w:szCs w:val="24"/>
              </w:rPr>
            </w:pPr>
          </w:p>
          <w:p w14:paraId="09C07240" w14:textId="7219DE65" w:rsidR="002106D5" w:rsidRPr="005D3CDA" w:rsidRDefault="002106D5" w:rsidP="00876166">
            <w:pPr>
              <w:spacing w:after="60"/>
              <w:contextualSpacing w:val="0"/>
              <w:jc w:val="center"/>
              <w:rPr>
                <w:rFonts w:eastAsia="Calibri" w:cs="Times New Roman"/>
                <w:b/>
                <w:szCs w:val="24"/>
              </w:rPr>
            </w:pPr>
          </w:p>
          <w:p w14:paraId="6575CA3E" w14:textId="0AEC220A" w:rsidR="002106D5" w:rsidRPr="005D3CDA" w:rsidRDefault="002106D5" w:rsidP="00876166">
            <w:pPr>
              <w:spacing w:after="60"/>
              <w:contextualSpacing w:val="0"/>
              <w:jc w:val="center"/>
              <w:rPr>
                <w:rFonts w:eastAsia="Calibri" w:cs="Times New Roman"/>
                <w:b/>
                <w:szCs w:val="24"/>
              </w:rPr>
            </w:pPr>
          </w:p>
          <w:p w14:paraId="1FE28FA9" w14:textId="29DCF264" w:rsidR="002106D5" w:rsidRPr="005D3CDA" w:rsidRDefault="002106D5" w:rsidP="00876166">
            <w:pPr>
              <w:spacing w:after="60"/>
              <w:contextualSpacing w:val="0"/>
              <w:jc w:val="center"/>
              <w:rPr>
                <w:rFonts w:eastAsia="Calibri" w:cs="Times New Roman"/>
                <w:b/>
                <w:szCs w:val="24"/>
              </w:rPr>
            </w:pPr>
          </w:p>
          <w:p w14:paraId="707D95BF" w14:textId="38FB3577" w:rsidR="00344684" w:rsidRPr="005D3CDA" w:rsidRDefault="00344684" w:rsidP="00876166">
            <w:pPr>
              <w:spacing w:after="60"/>
              <w:contextualSpacing w:val="0"/>
              <w:jc w:val="center"/>
              <w:rPr>
                <w:rFonts w:eastAsia="Calibri" w:cs="Times New Roman"/>
                <w:b/>
                <w:szCs w:val="24"/>
              </w:rPr>
            </w:pPr>
          </w:p>
          <w:p w14:paraId="183EF0E5" w14:textId="7E5D4C83" w:rsidR="007E491B" w:rsidRPr="005D3CDA" w:rsidRDefault="007E491B" w:rsidP="00876166">
            <w:pPr>
              <w:spacing w:after="60"/>
              <w:contextualSpacing w:val="0"/>
              <w:jc w:val="center"/>
              <w:rPr>
                <w:rFonts w:eastAsia="Calibri" w:cs="Times New Roman"/>
                <w:b/>
                <w:szCs w:val="24"/>
              </w:rPr>
            </w:pPr>
          </w:p>
          <w:p w14:paraId="5C4D2B82" w14:textId="73DFD872" w:rsidR="00C37960" w:rsidRDefault="00C37960" w:rsidP="00876166">
            <w:pPr>
              <w:spacing w:after="60"/>
              <w:contextualSpacing w:val="0"/>
              <w:jc w:val="center"/>
              <w:rPr>
                <w:rFonts w:eastAsia="Calibri" w:cs="Times New Roman"/>
                <w:b/>
                <w:szCs w:val="24"/>
              </w:rPr>
            </w:pPr>
          </w:p>
          <w:p w14:paraId="6D7F72B7" w14:textId="4D60C67F" w:rsidR="004B197E" w:rsidRDefault="004B197E" w:rsidP="00876166">
            <w:pPr>
              <w:spacing w:after="60"/>
              <w:contextualSpacing w:val="0"/>
              <w:jc w:val="center"/>
              <w:rPr>
                <w:rFonts w:eastAsia="Calibri" w:cs="Times New Roman"/>
                <w:b/>
                <w:szCs w:val="24"/>
              </w:rPr>
            </w:pPr>
          </w:p>
          <w:p w14:paraId="14ABE542" w14:textId="2186D6C4" w:rsidR="004B197E" w:rsidRDefault="004B197E" w:rsidP="00BF598C">
            <w:pPr>
              <w:spacing w:before="0"/>
              <w:contextualSpacing w:val="0"/>
              <w:jc w:val="center"/>
              <w:rPr>
                <w:rFonts w:eastAsia="Calibri" w:cs="Times New Roman"/>
                <w:b/>
                <w:szCs w:val="24"/>
              </w:rPr>
            </w:pPr>
          </w:p>
          <w:p w14:paraId="3F22E579" w14:textId="77777777" w:rsidR="00897B90" w:rsidRDefault="00897B90" w:rsidP="00BF598C">
            <w:pPr>
              <w:spacing w:before="120"/>
              <w:contextualSpacing w:val="0"/>
              <w:jc w:val="center"/>
              <w:rPr>
                <w:rFonts w:eastAsia="Calibri" w:cs="Times New Roman"/>
                <w:b/>
                <w:szCs w:val="24"/>
              </w:rPr>
            </w:pPr>
          </w:p>
          <w:p w14:paraId="073408BD" w14:textId="38CA2681" w:rsidR="00BF598C" w:rsidRDefault="00BF598C" w:rsidP="00BF598C">
            <w:pPr>
              <w:spacing w:before="120"/>
              <w:contextualSpacing w:val="0"/>
              <w:jc w:val="center"/>
              <w:rPr>
                <w:rFonts w:eastAsia="Calibri" w:cs="Times New Roman"/>
                <w:b/>
                <w:szCs w:val="24"/>
              </w:rPr>
            </w:pPr>
            <w:r>
              <w:rPr>
                <w:rFonts w:eastAsia="Calibri" w:cs="Times New Roman"/>
                <w:b/>
                <w:szCs w:val="24"/>
              </w:rPr>
              <w:t>BG</w:t>
            </w:r>
          </w:p>
          <w:p w14:paraId="786721E0" w14:textId="77777777" w:rsidR="00BF598C" w:rsidRPr="005D3CDA" w:rsidRDefault="00BF598C" w:rsidP="00BF598C">
            <w:pPr>
              <w:spacing w:before="120"/>
              <w:contextualSpacing w:val="0"/>
              <w:jc w:val="center"/>
              <w:rPr>
                <w:rFonts w:eastAsia="Calibri" w:cs="Times New Roman"/>
                <w:b/>
                <w:szCs w:val="24"/>
              </w:rPr>
            </w:pPr>
            <w:r w:rsidRPr="005D3CDA">
              <w:rPr>
                <w:rFonts w:eastAsia="Calibri" w:cs="Times New Roman"/>
                <w:b/>
                <w:szCs w:val="24"/>
              </w:rPr>
              <w:t>HP</w:t>
            </w:r>
          </w:p>
          <w:p w14:paraId="2CC7917C" w14:textId="1432C58E" w:rsidR="004B197E" w:rsidRPr="005D3CDA" w:rsidRDefault="004B197E" w:rsidP="004B197E">
            <w:pPr>
              <w:spacing w:before="0"/>
              <w:contextualSpacing w:val="0"/>
              <w:jc w:val="center"/>
              <w:rPr>
                <w:rFonts w:eastAsia="Calibri" w:cs="Times New Roman"/>
                <w:b/>
                <w:szCs w:val="24"/>
                <w:u w:val="single"/>
              </w:rPr>
            </w:pPr>
            <w:r w:rsidRPr="005D3CDA">
              <w:rPr>
                <w:rFonts w:eastAsia="Calibri" w:cs="Times New Roman"/>
                <w:b/>
                <w:szCs w:val="24"/>
                <w:u w:val="single"/>
              </w:rPr>
              <w:lastRenderedPageBreak/>
              <w:t>Action</w:t>
            </w:r>
          </w:p>
          <w:p w14:paraId="14A317D6" w14:textId="0FB4B61E" w:rsidR="00F80D01" w:rsidRPr="005D3CDA" w:rsidRDefault="00F80D01" w:rsidP="00897B90">
            <w:pPr>
              <w:spacing w:before="120"/>
              <w:contextualSpacing w:val="0"/>
              <w:jc w:val="center"/>
              <w:rPr>
                <w:rFonts w:eastAsia="Calibri" w:cs="Times New Roman"/>
                <w:b/>
                <w:szCs w:val="24"/>
              </w:rPr>
            </w:pPr>
            <w:r w:rsidRPr="005D3CDA">
              <w:rPr>
                <w:rFonts w:eastAsia="Calibri" w:cs="Times New Roman"/>
                <w:b/>
                <w:szCs w:val="24"/>
              </w:rPr>
              <w:t>MMWAC</w:t>
            </w:r>
          </w:p>
          <w:p w14:paraId="72CE3A96" w14:textId="69B8CEB9" w:rsidR="00F80D01" w:rsidRDefault="00F80D01" w:rsidP="00897B90">
            <w:pPr>
              <w:spacing w:before="120"/>
              <w:contextualSpacing w:val="0"/>
              <w:jc w:val="center"/>
              <w:rPr>
                <w:rFonts w:eastAsia="Calibri" w:cs="Times New Roman"/>
                <w:b/>
                <w:szCs w:val="24"/>
              </w:rPr>
            </w:pPr>
          </w:p>
          <w:p w14:paraId="65E4A3F1" w14:textId="77777777" w:rsidR="00EF61F6" w:rsidRPr="005D3CDA" w:rsidRDefault="00EF61F6" w:rsidP="00897B90">
            <w:pPr>
              <w:spacing w:before="120"/>
              <w:contextualSpacing w:val="0"/>
              <w:jc w:val="center"/>
              <w:rPr>
                <w:rFonts w:eastAsia="Calibri" w:cs="Times New Roman"/>
                <w:b/>
                <w:szCs w:val="24"/>
              </w:rPr>
            </w:pPr>
            <w:r w:rsidRPr="005D3CDA">
              <w:rPr>
                <w:rFonts w:eastAsia="Calibri" w:cs="Times New Roman"/>
                <w:b/>
                <w:szCs w:val="24"/>
              </w:rPr>
              <w:t>MMWAC</w:t>
            </w:r>
          </w:p>
          <w:p w14:paraId="71DF8152" w14:textId="554F76EB" w:rsidR="0056496C" w:rsidRDefault="0056496C" w:rsidP="00DE6D14">
            <w:pPr>
              <w:spacing w:before="120"/>
              <w:contextualSpacing w:val="0"/>
              <w:jc w:val="center"/>
              <w:rPr>
                <w:rFonts w:eastAsia="Calibri" w:cs="Times New Roman"/>
                <w:b/>
                <w:szCs w:val="24"/>
              </w:rPr>
            </w:pPr>
          </w:p>
          <w:p w14:paraId="48A91E4A" w14:textId="1AFBD2FA" w:rsidR="00C37960" w:rsidRPr="005D3CDA" w:rsidRDefault="00C37960" w:rsidP="00876166">
            <w:pPr>
              <w:spacing w:after="60"/>
              <w:contextualSpacing w:val="0"/>
              <w:jc w:val="center"/>
              <w:rPr>
                <w:rFonts w:eastAsia="Calibri" w:cs="Times New Roman"/>
                <w:b/>
                <w:szCs w:val="24"/>
              </w:rPr>
            </w:pPr>
          </w:p>
          <w:p w14:paraId="49D98F58" w14:textId="3A5D0A98" w:rsidR="00C37960" w:rsidRPr="005D3CDA" w:rsidRDefault="00C37960" w:rsidP="00876166">
            <w:pPr>
              <w:spacing w:after="60"/>
              <w:contextualSpacing w:val="0"/>
              <w:jc w:val="center"/>
              <w:rPr>
                <w:rFonts w:eastAsia="Calibri" w:cs="Times New Roman"/>
                <w:b/>
                <w:szCs w:val="24"/>
              </w:rPr>
            </w:pPr>
          </w:p>
          <w:p w14:paraId="1E6C4B14" w14:textId="77C03891" w:rsidR="00C37960" w:rsidRPr="005D3CDA" w:rsidRDefault="00C37960" w:rsidP="00876166">
            <w:pPr>
              <w:spacing w:after="60"/>
              <w:contextualSpacing w:val="0"/>
              <w:jc w:val="center"/>
              <w:rPr>
                <w:rFonts w:eastAsia="Calibri" w:cs="Times New Roman"/>
                <w:b/>
                <w:szCs w:val="24"/>
              </w:rPr>
            </w:pPr>
          </w:p>
          <w:p w14:paraId="4F7D4647" w14:textId="77777777" w:rsidR="005D3CDA" w:rsidRDefault="005D3CDA" w:rsidP="005D3CDA">
            <w:pPr>
              <w:spacing w:before="0"/>
              <w:contextualSpacing w:val="0"/>
              <w:jc w:val="center"/>
              <w:rPr>
                <w:rFonts w:eastAsia="Calibri" w:cs="Times New Roman"/>
                <w:b/>
                <w:szCs w:val="24"/>
              </w:rPr>
            </w:pPr>
          </w:p>
          <w:p w14:paraId="398ABCEF" w14:textId="1A2FF326" w:rsidR="00344684" w:rsidRPr="005D3CDA" w:rsidRDefault="00344684" w:rsidP="005D3CDA">
            <w:pPr>
              <w:spacing w:before="0"/>
              <w:contextualSpacing w:val="0"/>
              <w:jc w:val="center"/>
              <w:rPr>
                <w:rFonts w:eastAsia="Calibri" w:cs="Times New Roman"/>
                <w:b/>
                <w:szCs w:val="24"/>
              </w:rPr>
            </w:pPr>
          </w:p>
          <w:p w14:paraId="496F5F9C" w14:textId="61F69AF3" w:rsidR="00462422" w:rsidRDefault="00462422" w:rsidP="005D3CDA">
            <w:pPr>
              <w:spacing w:before="0"/>
              <w:contextualSpacing w:val="0"/>
              <w:jc w:val="center"/>
              <w:rPr>
                <w:rFonts w:eastAsia="Calibri" w:cs="Times New Roman"/>
                <w:b/>
                <w:szCs w:val="24"/>
              </w:rPr>
            </w:pPr>
          </w:p>
          <w:p w14:paraId="4CA33691" w14:textId="53D690DE" w:rsidR="00DE6D14" w:rsidRDefault="00DE6D14" w:rsidP="00897B90">
            <w:pPr>
              <w:spacing w:before="120"/>
              <w:contextualSpacing w:val="0"/>
              <w:jc w:val="center"/>
              <w:rPr>
                <w:rFonts w:eastAsia="Calibri" w:cs="Times New Roman"/>
                <w:b/>
                <w:szCs w:val="24"/>
              </w:rPr>
            </w:pPr>
          </w:p>
          <w:p w14:paraId="665C14EC" w14:textId="77777777" w:rsidR="00EF61F6" w:rsidRPr="005D3CDA" w:rsidRDefault="00EF61F6" w:rsidP="00897B90">
            <w:pPr>
              <w:spacing w:before="120"/>
              <w:contextualSpacing w:val="0"/>
              <w:jc w:val="center"/>
              <w:rPr>
                <w:rFonts w:eastAsia="Calibri" w:cs="Times New Roman"/>
                <w:b/>
                <w:szCs w:val="24"/>
              </w:rPr>
            </w:pPr>
            <w:r w:rsidRPr="005D3CDA">
              <w:rPr>
                <w:rFonts w:eastAsia="Calibri" w:cs="Times New Roman"/>
                <w:b/>
                <w:szCs w:val="24"/>
              </w:rPr>
              <w:t>AM</w:t>
            </w:r>
          </w:p>
          <w:p w14:paraId="1A12A0EC" w14:textId="57B42BAA" w:rsidR="00462422" w:rsidRPr="005D3CDA" w:rsidRDefault="00462422" w:rsidP="00897B90">
            <w:pPr>
              <w:spacing w:before="120"/>
              <w:contextualSpacing w:val="0"/>
              <w:jc w:val="center"/>
              <w:rPr>
                <w:rFonts w:eastAsia="Calibri" w:cs="Times New Roman"/>
                <w:b/>
                <w:szCs w:val="24"/>
              </w:rPr>
            </w:pPr>
          </w:p>
          <w:p w14:paraId="38C0A53A" w14:textId="697EE229" w:rsidR="00C37960" w:rsidRPr="005D3CDA" w:rsidRDefault="00C37960" w:rsidP="009953A0">
            <w:pPr>
              <w:spacing w:before="0"/>
              <w:contextualSpacing w:val="0"/>
              <w:jc w:val="center"/>
              <w:rPr>
                <w:rFonts w:eastAsia="Calibri" w:cs="Times New Roman"/>
                <w:b/>
                <w:szCs w:val="24"/>
              </w:rPr>
            </w:pPr>
          </w:p>
          <w:p w14:paraId="6386059D" w14:textId="55733462" w:rsidR="00DC375C" w:rsidRPr="005D3CDA" w:rsidRDefault="00DC375C" w:rsidP="009953A0">
            <w:pPr>
              <w:spacing w:before="0"/>
              <w:contextualSpacing w:val="0"/>
              <w:jc w:val="center"/>
              <w:rPr>
                <w:rFonts w:eastAsia="Calibri" w:cs="Times New Roman"/>
                <w:b/>
                <w:szCs w:val="24"/>
              </w:rPr>
            </w:pPr>
          </w:p>
          <w:p w14:paraId="04085BFD" w14:textId="77777777" w:rsidR="00EF61F6" w:rsidRPr="005D3CDA" w:rsidRDefault="00EF61F6" w:rsidP="00EF61F6">
            <w:pPr>
              <w:spacing w:before="0"/>
              <w:contextualSpacing w:val="0"/>
              <w:jc w:val="center"/>
              <w:rPr>
                <w:rFonts w:eastAsia="Calibri" w:cs="Times New Roman"/>
                <w:bCs/>
                <w:szCs w:val="24"/>
                <w:u w:val="single"/>
              </w:rPr>
            </w:pPr>
            <w:r w:rsidRPr="005D3CDA">
              <w:rPr>
                <w:rFonts w:eastAsia="Calibri" w:cs="Times New Roman"/>
                <w:bCs/>
                <w:szCs w:val="24"/>
                <w:u w:val="single"/>
              </w:rPr>
              <w:t>Complete</w:t>
            </w:r>
          </w:p>
          <w:p w14:paraId="333C283C" w14:textId="25E04470" w:rsidR="00462422" w:rsidRPr="005D3CDA" w:rsidRDefault="00462422" w:rsidP="009953A0">
            <w:pPr>
              <w:spacing w:before="0"/>
              <w:contextualSpacing w:val="0"/>
              <w:jc w:val="center"/>
              <w:rPr>
                <w:rFonts w:eastAsia="Calibri" w:cs="Times New Roman"/>
                <w:b/>
                <w:szCs w:val="24"/>
              </w:rPr>
            </w:pPr>
          </w:p>
          <w:p w14:paraId="00D0A87F" w14:textId="77777777" w:rsidR="005D3CDA" w:rsidRPr="005D3CDA" w:rsidRDefault="005D3CDA" w:rsidP="005D3CDA">
            <w:pPr>
              <w:spacing w:before="0"/>
              <w:contextualSpacing w:val="0"/>
              <w:jc w:val="center"/>
              <w:rPr>
                <w:rFonts w:eastAsia="Calibri" w:cs="Times New Roman"/>
                <w:b/>
                <w:szCs w:val="24"/>
              </w:rPr>
            </w:pPr>
          </w:p>
          <w:p w14:paraId="1D9EF14F" w14:textId="77777777" w:rsidR="009953A0" w:rsidRPr="005D3CDA" w:rsidRDefault="009953A0" w:rsidP="005D3CDA">
            <w:pPr>
              <w:spacing w:before="0"/>
              <w:contextualSpacing w:val="0"/>
              <w:jc w:val="center"/>
              <w:rPr>
                <w:rFonts w:eastAsia="Calibri" w:cs="Times New Roman"/>
                <w:b/>
                <w:szCs w:val="24"/>
              </w:rPr>
            </w:pPr>
          </w:p>
          <w:p w14:paraId="7CDFF717" w14:textId="4D3DBAD3" w:rsidR="00702421" w:rsidRPr="005D3CDA" w:rsidRDefault="00702421" w:rsidP="005D3CDA">
            <w:pPr>
              <w:spacing w:before="0"/>
              <w:contextualSpacing w:val="0"/>
              <w:jc w:val="center"/>
              <w:rPr>
                <w:rFonts w:eastAsia="Calibri" w:cs="Times New Roman"/>
                <w:b/>
                <w:szCs w:val="24"/>
              </w:rPr>
            </w:pPr>
          </w:p>
          <w:p w14:paraId="3A8E0045" w14:textId="2592DA57" w:rsidR="003235DC" w:rsidRPr="005D3CDA" w:rsidRDefault="003235DC" w:rsidP="005D3CDA">
            <w:pPr>
              <w:spacing w:before="0"/>
              <w:contextualSpacing w:val="0"/>
              <w:jc w:val="center"/>
              <w:rPr>
                <w:rFonts w:eastAsia="Calibri" w:cs="Times New Roman"/>
                <w:b/>
                <w:szCs w:val="24"/>
              </w:rPr>
            </w:pPr>
          </w:p>
          <w:p w14:paraId="0DCEF47B" w14:textId="77777777" w:rsidR="00E5495E" w:rsidRPr="005D3CDA" w:rsidRDefault="00E5495E" w:rsidP="004A4998">
            <w:pPr>
              <w:spacing w:after="60"/>
              <w:contextualSpacing w:val="0"/>
              <w:jc w:val="center"/>
              <w:rPr>
                <w:rFonts w:eastAsia="Calibri" w:cs="Times New Roman"/>
                <w:b/>
                <w:szCs w:val="24"/>
                <w:u w:val="single"/>
              </w:rPr>
            </w:pPr>
          </w:p>
          <w:p w14:paraId="3FF24AA3" w14:textId="77777777" w:rsidR="002E2677" w:rsidRDefault="002E2677" w:rsidP="00EF61F6">
            <w:pPr>
              <w:spacing w:before="0"/>
              <w:contextualSpacing w:val="0"/>
              <w:jc w:val="center"/>
              <w:rPr>
                <w:rFonts w:eastAsia="Calibri" w:cs="Times New Roman"/>
                <w:bCs/>
                <w:szCs w:val="24"/>
                <w:u w:val="single"/>
              </w:rPr>
            </w:pPr>
          </w:p>
          <w:p w14:paraId="060CEC92" w14:textId="6008780C" w:rsidR="00EF61F6" w:rsidRPr="005D3CDA" w:rsidRDefault="00EF61F6" w:rsidP="00EF61F6">
            <w:pPr>
              <w:spacing w:before="0"/>
              <w:contextualSpacing w:val="0"/>
              <w:jc w:val="center"/>
              <w:rPr>
                <w:rFonts w:eastAsia="Calibri" w:cs="Times New Roman"/>
                <w:bCs/>
                <w:szCs w:val="24"/>
                <w:u w:val="single"/>
              </w:rPr>
            </w:pPr>
            <w:r w:rsidRPr="005D3CDA">
              <w:rPr>
                <w:rFonts w:eastAsia="Calibri" w:cs="Times New Roman"/>
                <w:bCs/>
                <w:szCs w:val="24"/>
                <w:u w:val="single"/>
              </w:rPr>
              <w:t>Complete</w:t>
            </w:r>
          </w:p>
          <w:p w14:paraId="24DAE236" w14:textId="3024B960" w:rsidR="005D3CDA" w:rsidRPr="005D3CDA" w:rsidRDefault="005D3CDA" w:rsidP="005D3CDA">
            <w:pPr>
              <w:spacing w:before="0"/>
              <w:contextualSpacing w:val="0"/>
              <w:jc w:val="center"/>
              <w:rPr>
                <w:rFonts w:eastAsia="Calibri" w:cs="Times New Roman"/>
                <w:b/>
                <w:szCs w:val="24"/>
                <w:u w:val="single"/>
              </w:rPr>
            </w:pPr>
          </w:p>
          <w:p w14:paraId="3CC82B55" w14:textId="622C4233" w:rsidR="00DD116C" w:rsidRPr="005D3CDA" w:rsidRDefault="00DD116C" w:rsidP="005D3CDA">
            <w:pPr>
              <w:spacing w:before="0"/>
              <w:contextualSpacing w:val="0"/>
              <w:jc w:val="center"/>
              <w:rPr>
                <w:rFonts w:eastAsia="Calibri" w:cs="Times New Roman"/>
                <w:b/>
                <w:szCs w:val="24"/>
              </w:rPr>
            </w:pPr>
          </w:p>
          <w:p w14:paraId="56F48CBF" w14:textId="43205D7D" w:rsidR="002106D5" w:rsidRPr="005D3CDA" w:rsidRDefault="002106D5" w:rsidP="005D3CDA">
            <w:pPr>
              <w:spacing w:before="0"/>
              <w:contextualSpacing w:val="0"/>
              <w:jc w:val="center"/>
              <w:rPr>
                <w:rFonts w:eastAsia="Calibri" w:cs="Times New Roman"/>
                <w:b/>
                <w:szCs w:val="24"/>
              </w:rPr>
            </w:pPr>
          </w:p>
          <w:p w14:paraId="4BAF5CFA" w14:textId="5D2FFF7D" w:rsidR="002106D5" w:rsidRPr="005D3CDA" w:rsidRDefault="002106D5" w:rsidP="005D3CDA">
            <w:pPr>
              <w:spacing w:before="0"/>
              <w:contextualSpacing w:val="0"/>
              <w:jc w:val="center"/>
              <w:rPr>
                <w:rFonts w:eastAsia="Calibri" w:cs="Times New Roman"/>
                <w:b/>
                <w:szCs w:val="24"/>
              </w:rPr>
            </w:pPr>
          </w:p>
          <w:p w14:paraId="15694FC8" w14:textId="168E08FA" w:rsidR="002106D5" w:rsidRPr="005D3CDA" w:rsidRDefault="002106D5" w:rsidP="0074392F">
            <w:pPr>
              <w:spacing w:after="60"/>
              <w:contextualSpacing w:val="0"/>
              <w:jc w:val="center"/>
              <w:rPr>
                <w:rFonts w:eastAsia="Calibri" w:cs="Times New Roman"/>
                <w:b/>
                <w:szCs w:val="24"/>
              </w:rPr>
            </w:pPr>
          </w:p>
          <w:p w14:paraId="61FB2A0C" w14:textId="55589726" w:rsidR="002106D5" w:rsidRPr="005D3CDA" w:rsidRDefault="002106D5" w:rsidP="0074392F">
            <w:pPr>
              <w:spacing w:after="60"/>
              <w:contextualSpacing w:val="0"/>
              <w:jc w:val="center"/>
              <w:rPr>
                <w:rFonts w:eastAsia="Calibri" w:cs="Times New Roman"/>
                <w:b/>
                <w:szCs w:val="24"/>
              </w:rPr>
            </w:pPr>
          </w:p>
          <w:p w14:paraId="42AB64B2" w14:textId="65A24462" w:rsidR="002106D5" w:rsidRPr="005D3CDA" w:rsidRDefault="002106D5" w:rsidP="0074392F">
            <w:pPr>
              <w:spacing w:after="60"/>
              <w:contextualSpacing w:val="0"/>
              <w:jc w:val="center"/>
              <w:rPr>
                <w:rFonts w:eastAsia="Calibri" w:cs="Times New Roman"/>
                <w:b/>
                <w:szCs w:val="24"/>
              </w:rPr>
            </w:pPr>
          </w:p>
          <w:p w14:paraId="1D265B57" w14:textId="60638476" w:rsidR="002106D5" w:rsidRDefault="002106D5" w:rsidP="0074392F">
            <w:pPr>
              <w:spacing w:after="60"/>
              <w:contextualSpacing w:val="0"/>
              <w:jc w:val="center"/>
              <w:rPr>
                <w:rFonts w:eastAsia="Calibri" w:cs="Times New Roman"/>
                <w:b/>
                <w:szCs w:val="24"/>
              </w:rPr>
            </w:pPr>
          </w:p>
          <w:p w14:paraId="64DD7C2E" w14:textId="1FF1DE55" w:rsidR="00897B90" w:rsidRDefault="00897B90" w:rsidP="0074392F">
            <w:pPr>
              <w:spacing w:after="60"/>
              <w:contextualSpacing w:val="0"/>
              <w:jc w:val="center"/>
              <w:rPr>
                <w:rFonts w:eastAsia="Calibri" w:cs="Times New Roman"/>
                <w:b/>
                <w:szCs w:val="24"/>
              </w:rPr>
            </w:pPr>
          </w:p>
          <w:p w14:paraId="1CEB32C1" w14:textId="24210112" w:rsidR="00897B90" w:rsidRDefault="00897B90" w:rsidP="0074392F">
            <w:pPr>
              <w:spacing w:after="60"/>
              <w:contextualSpacing w:val="0"/>
              <w:jc w:val="center"/>
              <w:rPr>
                <w:rFonts w:eastAsia="Calibri" w:cs="Times New Roman"/>
                <w:b/>
                <w:szCs w:val="24"/>
              </w:rPr>
            </w:pPr>
          </w:p>
          <w:p w14:paraId="2132D30D" w14:textId="4C8F6CB0" w:rsidR="002E2677" w:rsidRDefault="002E2677" w:rsidP="0074392F">
            <w:pPr>
              <w:spacing w:after="60"/>
              <w:contextualSpacing w:val="0"/>
              <w:jc w:val="center"/>
              <w:rPr>
                <w:rFonts w:eastAsia="Calibri" w:cs="Times New Roman"/>
                <w:b/>
                <w:szCs w:val="24"/>
              </w:rPr>
            </w:pPr>
          </w:p>
          <w:p w14:paraId="354973FB" w14:textId="5A61FD14" w:rsidR="002E2677" w:rsidRDefault="002E2677" w:rsidP="0074392F">
            <w:pPr>
              <w:spacing w:after="60"/>
              <w:contextualSpacing w:val="0"/>
              <w:jc w:val="center"/>
              <w:rPr>
                <w:rFonts w:eastAsia="Calibri" w:cs="Times New Roman"/>
                <w:b/>
                <w:szCs w:val="24"/>
              </w:rPr>
            </w:pPr>
          </w:p>
          <w:p w14:paraId="7C36DEB9" w14:textId="14459C51" w:rsidR="002E2677" w:rsidRDefault="002E2677" w:rsidP="0074392F">
            <w:pPr>
              <w:spacing w:after="60"/>
              <w:contextualSpacing w:val="0"/>
              <w:jc w:val="center"/>
              <w:rPr>
                <w:rFonts w:eastAsia="Calibri" w:cs="Times New Roman"/>
                <w:b/>
                <w:szCs w:val="24"/>
              </w:rPr>
            </w:pPr>
          </w:p>
          <w:p w14:paraId="4D8A8CF1" w14:textId="77777777" w:rsidR="002E2677" w:rsidRDefault="002E2677" w:rsidP="0074392F">
            <w:pPr>
              <w:spacing w:after="60"/>
              <w:contextualSpacing w:val="0"/>
              <w:jc w:val="center"/>
              <w:rPr>
                <w:rFonts w:eastAsia="Calibri" w:cs="Times New Roman"/>
                <w:b/>
                <w:szCs w:val="24"/>
              </w:rPr>
            </w:pPr>
          </w:p>
          <w:p w14:paraId="3C7373AE" w14:textId="77777777" w:rsidR="005A603D" w:rsidRDefault="005A603D" w:rsidP="00162F28">
            <w:pPr>
              <w:spacing w:before="0"/>
              <w:contextualSpacing w:val="0"/>
              <w:jc w:val="center"/>
              <w:rPr>
                <w:rFonts w:eastAsia="Calibri" w:cs="Times New Roman"/>
                <w:b/>
                <w:szCs w:val="24"/>
                <w:u w:val="single"/>
              </w:rPr>
            </w:pPr>
          </w:p>
          <w:p w14:paraId="24239EC9" w14:textId="739BD626" w:rsidR="00162F28" w:rsidRPr="005D3CDA" w:rsidRDefault="00162F28" w:rsidP="00162F28">
            <w:pPr>
              <w:spacing w:before="0"/>
              <w:contextualSpacing w:val="0"/>
              <w:jc w:val="center"/>
              <w:rPr>
                <w:rFonts w:eastAsia="Calibri" w:cs="Times New Roman"/>
                <w:b/>
                <w:szCs w:val="24"/>
                <w:u w:val="single"/>
              </w:rPr>
            </w:pPr>
            <w:r w:rsidRPr="005D3CDA">
              <w:rPr>
                <w:rFonts w:eastAsia="Calibri" w:cs="Times New Roman"/>
                <w:b/>
                <w:szCs w:val="24"/>
                <w:u w:val="single"/>
              </w:rPr>
              <w:lastRenderedPageBreak/>
              <w:t>Action</w:t>
            </w:r>
          </w:p>
          <w:p w14:paraId="6D071EC8" w14:textId="4534D677" w:rsidR="0017651A" w:rsidRDefault="0017651A" w:rsidP="0074392F">
            <w:pPr>
              <w:spacing w:after="60"/>
              <w:contextualSpacing w:val="0"/>
              <w:jc w:val="center"/>
              <w:rPr>
                <w:rFonts w:eastAsia="Calibri" w:cs="Times New Roman"/>
                <w:b/>
                <w:szCs w:val="24"/>
              </w:rPr>
            </w:pPr>
          </w:p>
          <w:p w14:paraId="17147E28" w14:textId="08387FBA" w:rsidR="0017651A" w:rsidRDefault="0017651A" w:rsidP="0074392F">
            <w:pPr>
              <w:spacing w:after="60"/>
              <w:contextualSpacing w:val="0"/>
              <w:jc w:val="center"/>
              <w:rPr>
                <w:rFonts w:eastAsia="Calibri" w:cs="Times New Roman"/>
                <w:b/>
                <w:szCs w:val="24"/>
              </w:rPr>
            </w:pPr>
          </w:p>
          <w:p w14:paraId="7A88C913" w14:textId="013E1BC6" w:rsidR="0017651A" w:rsidRDefault="0017651A" w:rsidP="0074392F">
            <w:pPr>
              <w:spacing w:after="60"/>
              <w:contextualSpacing w:val="0"/>
              <w:jc w:val="center"/>
              <w:rPr>
                <w:rFonts w:eastAsia="Calibri" w:cs="Times New Roman"/>
                <w:b/>
                <w:szCs w:val="24"/>
              </w:rPr>
            </w:pPr>
          </w:p>
          <w:p w14:paraId="46BC2FAE" w14:textId="3C7DFB42" w:rsidR="00C43DE0" w:rsidRDefault="00C43DE0" w:rsidP="0074392F">
            <w:pPr>
              <w:spacing w:after="60"/>
              <w:contextualSpacing w:val="0"/>
              <w:jc w:val="center"/>
              <w:rPr>
                <w:rFonts w:eastAsia="Calibri" w:cs="Times New Roman"/>
                <w:b/>
                <w:szCs w:val="24"/>
              </w:rPr>
            </w:pPr>
          </w:p>
          <w:p w14:paraId="481CD823" w14:textId="159C834B" w:rsidR="00C43DE0" w:rsidRDefault="00C43DE0" w:rsidP="0074392F">
            <w:pPr>
              <w:spacing w:after="60"/>
              <w:contextualSpacing w:val="0"/>
              <w:jc w:val="center"/>
              <w:rPr>
                <w:rFonts w:eastAsia="Calibri" w:cs="Times New Roman"/>
                <w:b/>
                <w:szCs w:val="24"/>
              </w:rPr>
            </w:pPr>
          </w:p>
          <w:p w14:paraId="3065A026" w14:textId="45BDABB8" w:rsidR="00C43DE0" w:rsidRDefault="00C43DE0" w:rsidP="0074392F">
            <w:pPr>
              <w:spacing w:after="60"/>
              <w:contextualSpacing w:val="0"/>
              <w:jc w:val="center"/>
              <w:rPr>
                <w:rFonts w:eastAsia="Calibri" w:cs="Times New Roman"/>
                <w:b/>
                <w:szCs w:val="24"/>
              </w:rPr>
            </w:pPr>
          </w:p>
          <w:p w14:paraId="18718A7D" w14:textId="3429A810" w:rsidR="00C43DE0" w:rsidRDefault="00C43DE0" w:rsidP="0074392F">
            <w:pPr>
              <w:spacing w:after="60"/>
              <w:contextualSpacing w:val="0"/>
              <w:jc w:val="center"/>
              <w:rPr>
                <w:rFonts w:eastAsia="Calibri" w:cs="Times New Roman"/>
                <w:b/>
                <w:szCs w:val="24"/>
              </w:rPr>
            </w:pPr>
          </w:p>
          <w:p w14:paraId="3D213D16" w14:textId="3F315593" w:rsidR="005A603D" w:rsidRDefault="005A603D" w:rsidP="0074392F">
            <w:pPr>
              <w:spacing w:after="60"/>
              <w:contextualSpacing w:val="0"/>
              <w:jc w:val="center"/>
              <w:rPr>
                <w:rFonts w:eastAsia="Calibri" w:cs="Times New Roman"/>
                <w:b/>
                <w:szCs w:val="24"/>
              </w:rPr>
            </w:pPr>
          </w:p>
          <w:p w14:paraId="3517A9A0" w14:textId="77777777" w:rsidR="00EF61F6" w:rsidRPr="005D3CDA" w:rsidRDefault="00EF61F6" w:rsidP="000B02D4">
            <w:pPr>
              <w:spacing w:before="0"/>
              <w:contextualSpacing w:val="0"/>
              <w:jc w:val="center"/>
              <w:rPr>
                <w:rFonts w:eastAsia="Calibri" w:cs="Times New Roman"/>
                <w:b/>
                <w:szCs w:val="24"/>
              </w:rPr>
            </w:pPr>
            <w:r w:rsidRPr="005D3CDA">
              <w:rPr>
                <w:rFonts w:eastAsia="Calibri" w:cs="Times New Roman"/>
                <w:b/>
                <w:szCs w:val="24"/>
              </w:rPr>
              <w:t>MA</w:t>
            </w:r>
          </w:p>
          <w:p w14:paraId="53692643" w14:textId="5E9F2754" w:rsidR="002106D5" w:rsidRDefault="002106D5" w:rsidP="000B02D4">
            <w:pPr>
              <w:spacing w:before="0"/>
              <w:contextualSpacing w:val="0"/>
              <w:jc w:val="center"/>
              <w:rPr>
                <w:rFonts w:eastAsia="Calibri" w:cs="Times New Roman"/>
                <w:b/>
                <w:szCs w:val="24"/>
              </w:rPr>
            </w:pPr>
          </w:p>
          <w:p w14:paraId="1AB4A2DA" w14:textId="77777777" w:rsidR="00897B90" w:rsidRPr="005D3CDA" w:rsidRDefault="00897B90" w:rsidP="000B02D4">
            <w:pPr>
              <w:spacing w:before="0"/>
              <w:contextualSpacing w:val="0"/>
              <w:jc w:val="center"/>
              <w:rPr>
                <w:rFonts w:eastAsia="Calibri" w:cs="Times New Roman"/>
                <w:b/>
                <w:szCs w:val="24"/>
              </w:rPr>
            </w:pPr>
          </w:p>
          <w:p w14:paraId="07BE83FF" w14:textId="77777777" w:rsidR="00EF61F6" w:rsidRPr="005D3CDA" w:rsidRDefault="00EF61F6" w:rsidP="000B02D4">
            <w:pPr>
              <w:spacing w:before="0"/>
              <w:contextualSpacing w:val="0"/>
              <w:jc w:val="center"/>
              <w:rPr>
                <w:rFonts w:eastAsia="Calibri" w:cs="Times New Roman"/>
                <w:bCs/>
                <w:szCs w:val="24"/>
                <w:u w:val="single"/>
              </w:rPr>
            </w:pPr>
            <w:r w:rsidRPr="005D3CDA">
              <w:rPr>
                <w:rFonts w:eastAsia="Calibri" w:cs="Times New Roman"/>
                <w:bCs/>
                <w:szCs w:val="24"/>
                <w:u w:val="single"/>
              </w:rPr>
              <w:t>Complete</w:t>
            </w:r>
          </w:p>
          <w:p w14:paraId="4958FAC0" w14:textId="67D340AE" w:rsidR="00CA02A5" w:rsidRDefault="00CA02A5" w:rsidP="000B02D4">
            <w:pPr>
              <w:spacing w:before="0"/>
              <w:contextualSpacing w:val="0"/>
              <w:jc w:val="center"/>
              <w:rPr>
                <w:rFonts w:eastAsia="Calibri" w:cs="Times New Roman"/>
                <w:b/>
                <w:szCs w:val="24"/>
                <w:u w:val="single"/>
              </w:rPr>
            </w:pPr>
          </w:p>
          <w:p w14:paraId="2E654015" w14:textId="7D583C8B" w:rsidR="00EF61F6" w:rsidRDefault="00EF61F6" w:rsidP="0070154C">
            <w:pPr>
              <w:spacing w:before="0"/>
              <w:contextualSpacing w:val="0"/>
              <w:jc w:val="center"/>
              <w:rPr>
                <w:rFonts w:eastAsia="Calibri" w:cs="Times New Roman"/>
                <w:b/>
                <w:szCs w:val="24"/>
                <w:u w:val="single"/>
              </w:rPr>
            </w:pPr>
          </w:p>
          <w:p w14:paraId="3D17954F" w14:textId="77777777" w:rsidR="00EF61F6" w:rsidRPr="005D3CDA" w:rsidRDefault="00EF61F6" w:rsidP="0070154C">
            <w:pPr>
              <w:spacing w:before="0"/>
              <w:contextualSpacing w:val="0"/>
              <w:jc w:val="center"/>
              <w:rPr>
                <w:rFonts w:eastAsia="Calibri" w:cs="Times New Roman"/>
                <w:b/>
                <w:szCs w:val="24"/>
                <w:u w:val="single"/>
              </w:rPr>
            </w:pPr>
          </w:p>
          <w:p w14:paraId="069FAC56" w14:textId="7F2710F3" w:rsidR="007B09DD" w:rsidRPr="005D3CDA" w:rsidRDefault="007B09DD" w:rsidP="005D3CDA">
            <w:pPr>
              <w:contextualSpacing w:val="0"/>
              <w:jc w:val="center"/>
              <w:rPr>
                <w:rFonts w:eastAsia="Calibri" w:cs="Times New Roman"/>
                <w:b/>
                <w:szCs w:val="24"/>
                <w:u w:val="single"/>
              </w:rPr>
            </w:pPr>
          </w:p>
          <w:p w14:paraId="18C23430" w14:textId="6D58DD4B" w:rsidR="009F6EEB" w:rsidRPr="005D3CDA" w:rsidRDefault="009F6EEB" w:rsidP="005D3CDA">
            <w:pPr>
              <w:contextualSpacing w:val="0"/>
              <w:jc w:val="center"/>
              <w:rPr>
                <w:rFonts w:eastAsia="Calibri" w:cs="Times New Roman"/>
                <w:b/>
                <w:szCs w:val="24"/>
                <w:u w:val="single"/>
              </w:rPr>
            </w:pPr>
          </w:p>
          <w:p w14:paraId="052E6782" w14:textId="77777777" w:rsidR="009F6EEB" w:rsidRPr="005D3CDA" w:rsidRDefault="009F6EEB" w:rsidP="0070154C">
            <w:pPr>
              <w:spacing w:before="0"/>
              <w:contextualSpacing w:val="0"/>
              <w:jc w:val="center"/>
              <w:rPr>
                <w:rFonts w:eastAsia="Calibri" w:cs="Times New Roman"/>
                <w:b/>
                <w:szCs w:val="24"/>
                <w:u w:val="single"/>
              </w:rPr>
            </w:pPr>
          </w:p>
          <w:p w14:paraId="0194ADA6" w14:textId="77777777" w:rsidR="003837C7" w:rsidRPr="005D3CDA" w:rsidRDefault="003837C7" w:rsidP="007711B1">
            <w:pPr>
              <w:spacing w:after="60"/>
              <w:contextualSpacing w:val="0"/>
              <w:jc w:val="center"/>
              <w:rPr>
                <w:rFonts w:eastAsia="Calibri" w:cs="Times New Roman"/>
                <w:b/>
                <w:szCs w:val="24"/>
              </w:rPr>
            </w:pPr>
          </w:p>
          <w:p w14:paraId="22768B0B" w14:textId="77777777" w:rsidR="003837C7" w:rsidRPr="005D3CDA" w:rsidRDefault="003837C7" w:rsidP="007711B1">
            <w:pPr>
              <w:spacing w:after="60"/>
              <w:contextualSpacing w:val="0"/>
              <w:jc w:val="center"/>
              <w:rPr>
                <w:rFonts w:eastAsia="Calibri" w:cs="Times New Roman"/>
                <w:b/>
                <w:szCs w:val="24"/>
              </w:rPr>
            </w:pPr>
          </w:p>
          <w:p w14:paraId="5CCF8280" w14:textId="1F92B195" w:rsidR="003837C7" w:rsidRPr="005D3CDA" w:rsidRDefault="003837C7" w:rsidP="007711B1">
            <w:pPr>
              <w:spacing w:after="60"/>
              <w:contextualSpacing w:val="0"/>
              <w:jc w:val="center"/>
              <w:rPr>
                <w:rFonts w:eastAsia="Calibri" w:cs="Times New Roman"/>
                <w:b/>
                <w:szCs w:val="24"/>
              </w:rPr>
            </w:pPr>
          </w:p>
          <w:p w14:paraId="59B36683" w14:textId="52709112" w:rsidR="00C37960" w:rsidRPr="005D3CDA" w:rsidRDefault="00C37960" w:rsidP="007711B1">
            <w:pPr>
              <w:spacing w:after="60"/>
              <w:contextualSpacing w:val="0"/>
              <w:jc w:val="center"/>
              <w:rPr>
                <w:rFonts w:eastAsia="Calibri" w:cs="Times New Roman"/>
                <w:b/>
                <w:szCs w:val="24"/>
              </w:rPr>
            </w:pPr>
          </w:p>
          <w:p w14:paraId="437A4571" w14:textId="44C6DB17" w:rsidR="00C37960" w:rsidRPr="005D3CDA" w:rsidRDefault="00C37960" w:rsidP="007711B1">
            <w:pPr>
              <w:spacing w:after="60"/>
              <w:contextualSpacing w:val="0"/>
              <w:jc w:val="center"/>
              <w:rPr>
                <w:rFonts w:eastAsia="Calibri" w:cs="Times New Roman"/>
                <w:b/>
                <w:szCs w:val="24"/>
              </w:rPr>
            </w:pPr>
          </w:p>
          <w:p w14:paraId="1BCFCF6F" w14:textId="0E559325" w:rsidR="00C37960" w:rsidRPr="005D3CDA" w:rsidRDefault="00C37960" w:rsidP="007711B1">
            <w:pPr>
              <w:spacing w:after="60"/>
              <w:contextualSpacing w:val="0"/>
              <w:jc w:val="center"/>
              <w:rPr>
                <w:rFonts w:eastAsia="Calibri" w:cs="Times New Roman"/>
                <w:b/>
                <w:szCs w:val="24"/>
              </w:rPr>
            </w:pPr>
          </w:p>
          <w:p w14:paraId="03FAA04D" w14:textId="543FC079" w:rsidR="00C37960" w:rsidRDefault="00C37960" w:rsidP="007711B1">
            <w:pPr>
              <w:spacing w:after="60"/>
              <w:contextualSpacing w:val="0"/>
              <w:jc w:val="center"/>
              <w:rPr>
                <w:rFonts w:eastAsia="Calibri" w:cs="Times New Roman"/>
                <w:b/>
                <w:szCs w:val="24"/>
              </w:rPr>
            </w:pPr>
          </w:p>
          <w:p w14:paraId="2CC7C384" w14:textId="06A46577" w:rsidR="00C43DE0" w:rsidRDefault="00C43DE0" w:rsidP="007711B1">
            <w:pPr>
              <w:spacing w:after="60"/>
              <w:contextualSpacing w:val="0"/>
              <w:jc w:val="center"/>
              <w:rPr>
                <w:rFonts w:eastAsia="Calibri" w:cs="Times New Roman"/>
                <w:b/>
                <w:szCs w:val="24"/>
              </w:rPr>
            </w:pPr>
          </w:p>
          <w:p w14:paraId="6BD536C8" w14:textId="77777777" w:rsidR="00C43DE0" w:rsidRDefault="00C43DE0" w:rsidP="007711B1">
            <w:pPr>
              <w:spacing w:after="60"/>
              <w:contextualSpacing w:val="0"/>
              <w:jc w:val="center"/>
              <w:rPr>
                <w:rFonts w:eastAsia="Calibri" w:cs="Times New Roman"/>
                <w:b/>
                <w:szCs w:val="24"/>
              </w:rPr>
            </w:pPr>
          </w:p>
          <w:p w14:paraId="7DE5DF2A" w14:textId="66DAB607" w:rsidR="00817977" w:rsidRDefault="00817977" w:rsidP="009953A0">
            <w:pPr>
              <w:contextualSpacing w:val="0"/>
              <w:jc w:val="center"/>
              <w:rPr>
                <w:rFonts w:eastAsia="Calibri" w:cs="Times New Roman"/>
                <w:b/>
                <w:szCs w:val="24"/>
              </w:rPr>
            </w:pPr>
          </w:p>
          <w:p w14:paraId="6F8607AD" w14:textId="77777777" w:rsidR="0057033D" w:rsidRPr="005D3CDA" w:rsidRDefault="0057033D" w:rsidP="009953A0">
            <w:pPr>
              <w:contextualSpacing w:val="0"/>
              <w:jc w:val="center"/>
              <w:rPr>
                <w:rFonts w:eastAsia="Calibri" w:cs="Times New Roman"/>
                <w:b/>
                <w:szCs w:val="24"/>
                <w:u w:val="single"/>
              </w:rPr>
            </w:pPr>
          </w:p>
          <w:p w14:paraId="3BB2EC87" w14:textId="30E9C05E" w:rsidR="00817977" w:rsidRDefault="00817977" w:rsidP="009953A0">
            <w:pPr>
              <w:contextualSpacing w:val="0"/>
              <w:jc w:val="center"/>
              <w:rPr>
                <w:rFonts w:eastAsia="Calibri" w:cs="Times New Roman"/>
                <w:b/>
                <w:szCs w:val="24"/>
                <w:u w:val="single"/>
              </w:rPr>
            </w:pPr>
          </w:p>
          <w:p w14:paraId="1285A6D9" w14:textId="153EC16A" w:rsidR="005757BB" w:rsidRDefault="005757BB" w:rsidP="009953A0">
            <w:pPr>
              <w:contextualSpacing w:val="0"/>
              <w:jc w:val="center"/>
              <w:rPr>
                <w:rFonts w:eastAsia="Calibri" w:cs="Times New Roman"/>
                <w:b/>
                <w:szCs w:val="24"/>
                <w:u w:val="single"/>
              </w:rPr>
            </w:pPr>
          </w:p>
          <w:p w14:paraId="238EADAA" w14:textId="33A92867" w:rsidR="000B02D4" w:rsidRDefault="000B02D4" w:rsidP="009953A0">
            <w:pPr>
              <w:contextualSpacing w:val="0"/>
              <w:jc w:val="center"/>
              <w:rPr>
                <w:rFonts w:eastAsia="Calibri" w:cs="Times New Roman"/>
                <w:b/>
                <w:szCs w:val="24"/>
                <w:u w:val="single"/>
              </w:rPr>
            </w:pPr>
          </w:p>
          <w:p w14:paraId="7B7FC27E" w14:textId="6F555C1F" w:rsidR="000B02D4" w:rsidRDefault="000B02D4" w:rsidP="009953A0">
            <w:pPr>
              <w:contextualSpacing w:val="0"/>
              <w:jc w:val="center"/>
              <w:rPr>
                <w:rFonts w:eastAsia="Calibri" w:cs="Times New Roman"/>
                <w:b/>
                <w:szCs w:val="24"/>
                <w:u w:val="single"/>
              </w:rPr>
            </w:pPr>
          </w:p>
          <w:p w14:paraId="38BC174F" w14:textId="67429CD8" w:rsidR="000B02D4" w:rsidRDefault="000B02D4" w:rsidP="009953A0">
            <w:pPr>
              <w:contextualSpacing w:val="0"/>
              <w:jc w:val="center"/>
              <w:rPr>
                <w:rFonts w:eastAsia="Calibri" w:cs="Times New Roman"/>
                <w:b/>
                <w:szCs w:val="24"/>
                <w:u w:val="single"/>
              </w:rPr>
            </w:pPr>
          </w:p>
          <w:p w14:paraId="0187E835" w14:textId="783B0682" w:rsidR="00F63881" w:rsidRDefault="00F63881" w:rsidP="009953A0">
            <w:pPr>
              <w:contextualSpacing w:val="0"/>
              <w:jc w:val="center"/>
              <w:rPr>
                <w:rFonts w:eastAsia="Calibri" w:cs="Times New Roman"/>
                <w:b/>
                <w:szCs w:val="24"/>
                <w:u w:val="single"/>
              </w:rPr>
            </w:pPr>
          </w:p>
          <w:p w14:paraId="0B759BA5" w14:textId="389A1E90" w:rsidR="00F63881" w:rsidRDefault="00F63881" w:rsidP="009953A0">
            <w:pPr>
              <w:contextualSpacing w:val="0"/>
              <w:jc w:val="center"/>
              <w:rPr>
                <w:rFonts w:eastAsia="Calibri" w:cs="Times New Roman"/>
                <w:b/>
                <w:szCs w:val="24"/>
                <w:u w:val="single"/>
              </w:rPr>
            </w:pPr>
          </w:p>
          <w:p w14:paraId="0B93520F" w14:textId="4ECCDBBD" w:rsidR="00F63881" w:rsidRDefault="00F63881" w:rsidP="009953A0">
            <w:pPr>
              <w:contextualSpacing w:val="0"/>
              <w:jc w:val="center"/>
              <w:rPr>
                <w:rFonts w:eastAsia="Calibri" w:cs="Times New Roman"/>
                <w:b/>
                <w:szCs w:val="24"/>
                <w:u w:val="single"/>
              </w:rPr>
            </w:pPr>
          </w:p>
          <w:p w14:paraId="2416BB80" w14:textId="77777777" w:rsidR="00F63881" w:rsidRPr="005D3CDA" w:rsidRDefault="00F63881" w:rsidP="009953A0">
            <w:pPr>
              <w:contextualSpacing w:val="0"/>
              <w:jc w:val="center"/>
              <w:rPr>
                <w:rFonts w:eastAsia="Calibri" w:cs="Times New Roman"/>
                <w:b/>
                <w:szCs w:val="24"/>
                <w:u w:val="single"/>
              </w:rPr>
            </w:pPr>
          </w:p>
          <w:p w14:paraId="6A0114F5" w14:textId="7DFDE9C5" w:rsidR="007E491B" w:rsidRPr="005D3CDA" w:rsidRDefault="00C43DE0" w:rsidP="009953A0">
            <w:pPr>
              <w:contextualSpacing w:val="0"/>
              <w:jc w:val="center"/>
              <w:rPr>
                <w:rFonts w:eastAsia="Calibri" w:cs="Times New Roman"/>
                <w:b/>
                <w:szCs w:val="24"/>
                <w:u w:val="single"/>
              </w:rPr>
            </w:pPr>
            <w:r>
              <w:rPr>
                <w:rFonts w:eastAsia="Calibri" w:cs="Times New Roman"/>
                <w:b/>
                <w:szCs w:val="24"/>
                <w:u w:val="single"/>
              </w:rPr>
              <w:lastRenderedPageBreak/>
              <w:t>Action</w:t>
            </w:r>
          </w:p>
          <w:p w14:paraId="567FF553" w14:textId="0FF0B0FA" w:rsidR="00817977" w:rsidRPr="005D3CDA" w:rsidRDefault="005C6D2B" w:rsidP="00C37960">
            <w:pPr>
              <w:spacing w:before="0"/>
              <w:contextualSpacing w:val="0"/>
              <w:jc w:val="center"/>
              <w:rPr>
                <w:rFonts w:eastAsia="Calibri" w:cs="Times New Roman"/>
                <w:b/>
                <w:szCs w:val="24"/>
              </w:rPr>
            </w:pPr>
            <w:r>
              <w:rPr>
                <w:rFonts w:eastAsia="Calibri" w:cs="Times New Roman"/>
                <w:b/>
                <w:szCs w:val="24"/>
              </w:rPr>
              <w:t>AM</w:t>
            </w:r>
          </w:p>
          <w:p w14:paraId="14EDE611" w14:textId="059FDA3E" w:rsidR="0074392F" w:rsidRPr="005D3CDA" w:rsidRDefault="0074392F" w:rsidP="00C37960">
            <w:pPr>
              <w:spacing w:before="0"/>
              <w:contextualSpacing w:val="0"/>
              <w:jc w:val="center"/>
              <w:rPr>
                <w:rFonts w:eastAsia="Calibri" w:cs="Times New Roman"/>
                <w:b/>
                <w:szCs w:val="24"/>
                <w:u w:val="single"/>
              </w:rPr>
            </w:pPr>
          </w:p>
          <w:p w14:paraId="60843B9D" w14:textId="4BEFCDA0" w:rsidR="0074392F" w:rsidRPr="005D3CDA" w:rsidRDefault="0074392F" w:rsidP="00C37960">
            <w:pPr>
              <w:spacing w:before="0"/>
              <w:contextualSpacing w:val="0"/>
              <w:jc w:val="center"/>
              <w:rPr>
                <w:rFonts w:eastAsia="Calibri" w:cs="Times New Roman"/>
                <w:b/>
                <w:szCs w:val="24"/>
                <w:u w:val="single"/>
              </w:rPr>
            </w:pPr>
          </w:p>
          <w:p w14:paraId="49B059ED" w14:textId="0308A4ED" w:rsidR="0074392F" w:rsidRDefault="0074392F" w:rsidP="002976E6">
            <w:pPr>
              <w:spacing w:after="60"/>
              <w:contextualSpacing w:val="0"/>
              <w:jc w:val="center"/>
              <w:rPr>
                <w:rFonts w:eastAsia="Calibri" w:cs="Times New Roman"/>
                <w:b/>
                <w:szCs w:val="24"/>
                <w:u w:val="single"/>
              </w:rPr>
            </w:pPr>
          </w:p>
          <w:p w14:paraId="7DABDB28" w14:textId="55196C34" w:rsidR="00F63881" w:rsidRDefault="00F63881" w:rsidP="002976E6">
            <w:pPr>
              <w:spacing w:after="60"/>
              <w:contextualSpacing w:val="0"/>
              <w:jc w:val="center"/>
              <w:rPr>
                <w:rFonts w:eastAsia="Calibri" w:cs="Times New Roman"/>
                <w:b/>
                <w:szCs w:val="24"/>
                <w:u w:val="single"/>
              </w:rPr>
            </w:pPr>
          </w:p>
          <w:p w14:paraId="4B58EB25" w14:textId="68F01FB8" w:rsidR="00F63881" w:rsidRDefault="00F63881" w:rsidP="002976E6">
            <w:pPr>
              <w:spacing w:after="60"/>
              <w:contextualSpacing w:val="0"/>
              <w:jc w:val="center"/>
              <w:rPr>
                <w:rFonts w:eastAsia="Calibri" w:cs="Times New Roman"/>
                <w:b/>
                <w:szCs w:val="24"/>
                <w:u w:val="single"/>
              </w:rPr>
            </w:pPr>
          </w:p>
          <w:p w14:paraId="5EFDB9CC" w14:textId="22065FD9" w:rsidR="00F63881" w:rsidRDefault="00F63881" w:rsidP="002976E6">
            <w:pPr>
              <w:spacing w:after="60"/>
              <w:contextualSpacing w:val="0"/>
              <w:jc w:val="center"/>
              <w:rPr>
                <w:rFonts w:eastAsia="Calibri" w:cs="Times New Roman"/>
                <w:b/>
                <w:szCs w:val="24"/>
                <w:u w:val="single"/>
              </w:rPr>
            </w:pPr>
          </w:p>
          <w:p w14:paraId="6997D348" w14:textId="77777777" w:rsidR="00F63881" w:rsidRPr="005D3CDA" w:rsidRDefault="00F63881" w:rsidP="002976E6">
            <w:pPr>
              <w:spacing w:after="60"/>
              <w:contextualSpacing w:val="0"/>
              <w:jc w:val="center"/>
              <w:rPr>
                <w:rFonts w:eastAsia="Calibri" w:cs="Times New Roman"/>
                <w:b/>
                <w:szCs w:val="24"/>
                <w:u w:val="single"/>
              </w:rPr>
            </w:pPr>
          </w:p>
          <w:p w14:paraId="404EF011" w14:textId="2F5C9C4F" w:rsidR="00A83074" w:rsidRPr="005D3CDA" w:rsidRDefault="00A83074" w:rsidP="002976E6">
            <w:pPr>
              <w:spacing w:after="60"/>
              <w:contextualSpacing w:val="0"/>
              <w:jc w:val="center"/>
              <w:rPr>
                <w:rFonts w:eastAsia="Calibri" w:cs="Times New Roman"/>
                <w:b/>
                <w:szCs w:val="24"/>
                <w:u w:val="single"/>
              </w:rPr>
            </w:pPr>
          </w:p>
          <w:p w14:paraId="0EE55E44" w14:textId="21B35A21" w:rsidR="00A83074" w:rsidRPr="005D3CDA" w:rsidRDefault="00A83074" w:rsidP="002976E6">
            <w:pPr>
              <w:spacing w:after="60"/>
              <w:contextualSpacing w:val="0"/>
              <w:jc w:val="center"/>
              <w:rPr>
                <w:rFonts w:eastAsia="Calibri" w:cs="Times New Roman"/>
                <w:b/>
                <w:szCs w:val="24"/>
                <w:u w:val="single"/>
              </w:rPr>
            </w:pPr>
          </w:p>
          <w:p w14:paraId="78955BF5" w14:textId="0ABF76F7" w:rsidR="00DA759C" w:rsidRPr="005D3CDA" w:rsidRDefault="00DA759C" w:rsidP="002976E6">
            <w:pPr>
              <w:spacing w:after="60"/>
              <w:contextualSpacing w:val="0"/>
              <w:jc w:val="center"/>
              <w:rPr>
                <w:rFonts w:eastAsia="Calibri" w:cs="Times New Roman"/>
                <w:b/>
                <w:szCs w:val="24"/>
                <w:u w:val="single"/>
              </w:rPr>
            </w:pPr>
          </w:p>
          <w:p w14:paraId="6E43A3AA" w14:textId="132F20FA" w:rsidR="004D5A04" w:rsidRPr="005D3CDA" w:rsidRDefault="004D5A04" w:rsidP="002976E6">
            <w:pPr>
              <w:spacing w:after="60"/>
              <w:contextualSpacing w:val="0"/>
              <w:jc w:val="center"/>
              <w:rPr>
                <w:rFonts w:eastAsia="Calibri" w:cs="Times New Roman"/>
                <w:b/>
                <w:szCs w:val="24"/>
                <w:u w:val="single"/>
              </w:rPr>
            </w:pPr>
          </w:p>
          <w:p w14:paraId="1210C08F" w14:textId="27B7E818" w:rsidR="00071E92" w:rsidRPr="005D3CDA" w:rsidRDefault="00071E92" w:rsidP="002976E6">
            <w:pPr>
              <w:spacing w:after="60"/>
              <w:contextualSpacing w:val="0"/>
              <w:jc w:val="center"/>
              <w:rPr>
                <w:rFonts w:eastAsia="Calibri" w:cs="Times New Roman"/>
                <w:b/>
                <w:szCs w:val="24"/>
                <w:u w:val="single"/>
              </w:rPr>
            </w:pPr>
          </w:p>
          <w:p w14:paraId="554FB8C2" w14:textId="55608B34" w:rsidR="00071E92" w:rsidRDefault="00071E92" w:rsidP="002976E6">
            <w:pPr>
              <w:spacing w:after="60"/>
              <w:contextualSpacing w:val="0"/>
              <w:jc w:val="center"/>
              <w:rPr>
                <w:rFonts w:eastAsia="Calibri" w:cs="Times New Roman"/>
                <w:b/>
                <w:szCs w:val="24"/>
                <w:u w:val="single"/>
              </w:rPr>
            </w:pPr>
          </w:p>
          <w:p w14:paraId="73C93BDB" w14:textId="0A0A24F7" w:rsidR="00CA79D6" w:rsidRDefault="00CA79D6" w:rsidP="002976E6">
            <w:pPr>
              <w:spacing w:after="60"/>
              <w:contextualSpacing w:val="0"/>
              <w:jc w:val="center"/>
              <w:rPr>
                <w:rFonts w:eastAsia="Calibri" w:cs="Times New Roman"/>
                <w:b/>
                <w:szCs w:val="24"/>
                <w:u w:val="single"/>
              </w:rPr>
            </w:pPr>
          </w:p>
          <w:p w14:paraId="4238DA7E" w14:textId="1A22E78C" w:rsidR="00CA79D6" w:rsidRDefault="00CA79D6" w:rsidP="002976E6">
            <w:pPr>
              <w:spacing w:after="60"/>
              <w:contextualSpacing w:val="0"/>
              <w:jc w:val="center"/>
              <w:rPr>
                <w:rFonts w:eastAsia="Calibri" w:cs="Times New Roman"/>
                <w:b/>
                <w:szCs w:val="24"/>
                <w:u w:val="single"/>
              </w:rPr>
            </w:pPr>
          </w:p>
          <w:p w14:paraId="48199C2F" w14:textId="19898501" w:rsidR="00CA79D6" w:rsidRDefault="00CA79D6" w:rsidP="002976E6">
            <w:pPr>
              <w:spacing w:after="60"/>
              <w:contextualSpacing w:val="0"/>
              <w:jc w:val="center"/>
              <w:rPr>
                <w:rFonts w:eastAsia="Calibri" w:cs="Times New Roman"/>
                <w:b/>
                <w:szCs w:val="24"/>
                <w:u w:val="single"/>
              </w:rPr>
            </w:pPr>
          </w:p>
          <w:p w14:paraId="5BA7BC34" w14:textId="379C445B" w:rsidR="00F63881" w:rsidRDefault="00F63881" w:rsidP="000B02D4">
            <w:pPr>
              <w:spacing w:after="60"/>
              <w:contextualSpacing w:val="0"/>
              <w:jc w:val="center"/>
              <w:rPr>
                <w:rFonts w:eastAsia="Calibri" w:cs="Times New Roman"/>
                <w:b/>
                <w:szCs w:val="24"/>
              </w:rPr>
            </w:pPr>
          </w:p>
          <w:p w14:paraId="00F72EC4" w14:textId="77777777" w:rsidR="00AF5F9F" w:rsidRDefault="00AF5F9F" w:rsidP="000B02D4">
            <w:pPr>
              <w:spacing w:after="60"/>
              <w:contextualSpacing w:val="0"/>
              <w:jc w:val="center"/>
              <w:rPr>
                <w:rFonts w:eastAsia="Calibri" w:cs="Times New Roman"/>
                <w:b/>
                <w:szCs w:val="24"/>
              </w:rPr>
            </w:pPr>
          </w:p>
          <w:p w14:paraId="68543E2C" w14:textId="4CE08053" w:rsidR="000B02D4" w:rsidRDefault="000B02D4" w:rsidP="000B02D4">
            <w:pPr>
              <w:spacing w:after="60"/>
              <w:contextualSpacing w:val="0"/>
              <w:jc w:val="center"/>
              <w:rPr>
                <w:rFonts w:eastAsia="Calibri" w:cs="Times New Roman"/>
                <w:b/>
                <w:szCs w:val="24"/>
              </w:rPr>
            </w:pPr>
            <w:r w:rsidRPr="005757BB">
              <w:rPr>
                <w:rFonts w:eastAsia="Calibri" w:cs="Times New Roman"/>
                <w:b/>
                <w:szCs w:val="24"/>
              </w:rPr>
              <w:t>All</w:t>
            </w:r>
          </w:p>
          <w:p w14:paraId="3F13F55B" w14:textId="77777777" w:rsidR="008641EC" w:rsidRDefault="008641EC" w:rsidP="002976E6">
            <w:pPr>
              <w:spacing w:after="60"/>
              <w:contextualSpacing w:val="0"/>
              <w:jc w:val="center"/>
              <w:rPr>
                <w:rFonts w:eastAsia="Calibri" w:cs="Times New Roman"/>
                <w:b/>
                <w:szCs w:val="24"/>
                <w:u w:val="single"/>
              </w:rPr>
            </w:pPr>
          </w:p>
          <w:p w14:paraId="6EC2DDBC" w14:textId="77777777" w:rsidR="008641EC" w:rsidRDefault="008641EC" w:rsidP="002976E6">
            <w:pPr>
              <w:spacing w:after="60"/>
              <w:contextualSpacing w:val="0"/>
              <w:jc w:val="center"/>
              <w:rPr>
                <w:rFonts w:eastAsia="Calibri" w:cs="Times New Roman"/>
                <w:b/>
                <w:szCs w:val="24"/>
                <w:u w:val="single"/>
              </w:rPr>
            </w:pPr>
          </w:p>
          <w:p w14:paraId="393003CB" w14:textId="266D7CDD" w:rsidR="00F00D23" w:rsidRPr="00972496" w:rsidRDefault="00F00D23" w:rsidP="00CF044F">
            <w:pPr>
              <w:spacing w:after="60"/>
              <w:contextualSpacing w:val="0"/>
              <w:jc w:val="center"/>
              <w:rPr>
                <w:rFonts w:eastAsia="Calibri" w:cs="Times New Roman"/>
                <w:b/>
                <w:szCs w:val="24"/>
                <w:u w:val="single"/>
              </w:rPr>
            </w:pPr>
          </w:p>
        </w:tc>
      </w:tr>
    </w:tbl>
    <w:p w14:paraId="7D502929" w14:textId="77777777" w:rsidR="00387CEB" w:rsidRPr="0067060F" w:rsidRDefault="00387CEB" w:rsidP="00CF044F">
      <w:pPr>
        <w:contextualSpacing w:val="0"/>
        <w:rPr>
          <w:rFonts w:eastAsia="Calibri" w:cs="Times New Roman"/>
          <w:szCs w:val="24"/>
          <w:lang w:val="en-GB"/>
        </w:rPr>
      </w:pPr>
    </w:p>
    <w:sectPr w:rsidR="00387CEB" w:rsidRPr="0067060F" w:rsidSect="00F4322B">
      <w:footerReference w:type="default" r:id="rId15"/>
      <w:headerReference w:type="first" r:id="rId16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F4A9CC" w14:textId="77777777" w:rsidR="005C6D2B" w:rsidRDefault="005C6D2B" w:rsidP="009F7D9F">
      <w:r>
        <w:separator/>
      </w:r>
    </w:p>
    <w:p w14:paraId="5822C290" w14:textId="77777777" w:rsidR="005C6D2B" w:rsidRDefault="005C6D2B"/>
  </w:endnote>
  <w:endnote w:type="continuationSeparator" w:id="0">
    <w:p w14:paraId="2CEB97A9" w14:textId="77777777" w:rsidR="005C6D2B" w:rsidRDefault="005C6D2B" w:rsidP="009F7D9F">
      <w:r>
        <w:continuationSeparator/>
      </w:r>
    </w:p>
    <w:p w14:paraId="6526016A" w14:textId="77777777" w:rsidR="005C6D2B" w:rsidRDefault="005C6D2B"/>
  </w:endnote>
  <w:endnote w:type="continuationNotice" w:id="1">
    <w:p w14:paraId="7281ABEE" w14:textId="77777777" w:rsidR="005C6D2B" w:rsidRDefault="005C6D2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C26EED" w14:textId="57863CFC" w:rsidR="005C6D2B" w:rsidRPr="00DD1609" w:rsidRDefault="005C6D2B" w:rsidP="00DD1609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i/>
      </w:rPr>
    </w:pPr>
    <w:r>
      <w:rPr>
        <w:rFonts w:asciiTheme="majorHAnsi" w:eastAsiaTheme="majorEastAsia" w:hAnsiTheme="majorHAnsi" w:cstheme="majorBidi"/>
        <w:i/>
      </w:rPr>
      <w:t>March 2, 2020</w:t>
    </w:r>
    <w:r w:rsidR="00B6288A">
      <w:rPr>
        <w:rFonts w:asciiTheme="majorHAnsi" w:eastAsiaTheme="majorEastAsia" w:hAnsiTheme="majorHAnsi" w:cstheme="majorBidi"/>
        <w:i/>
      </w:rPr>
      <w:t xml:space="preserve"> – </w:t>
    </w:r>
    <w:r w:rsidRPr="00146009">
      <w:rPr>
        <w:rFonts w:asciiTheme="majorHAnsi" w:eastAsiaTheme="majorEastAsia" w:hAnsiTheme="majorHAnsi" w:cstheme="majorBidi"/>
        <w:i/>
      </w:rPr>
      <w:t>Middle Musquodoboit Watershed Advisory Committee</w:t>
    </w:r>
    <w:r>
      <w:rPr>
        <w:rFonts w:asciiTheme="majorHAnsi" w:eastAsiaTheme="majorEastAsia" w:hAnsiTheme="majorHAnsi" w:cstheme="majorBidi"/>
        <w:i/>
      </w:rPr>
      <w:t xml:space="preserve"> </w:t>
    </w:r>
    <w:r w:rsidR="00B6288A">
      <w:rPr>
        <w:rFonts w:asciiTheme="majorHAnsi" w:eastAsiaTheme="majorEastAsia" w:hAnsiTheme="majorHAnsi" w:cstheme="majorBidi"/>
        <w:i/>
      </w:rPr>
      <w:t>M</w:t>
    </w:r>
    <w:r>
      <w:rPr>
        <w:rFonts w:asciiTheme="majorHAnsi" w:eastAsiaTheme="majorEastAsia" w:hAnsiTheme="majorHAnsi" w:cstheme="majorBidi"/>
        <w:i/>
      </w:rPr>
      <w:t>eeting</w:t>
    </w:r>
    <w:r w:rsidRPr="00146009">
      <w:rPr>
        <w:rFonts w:asciiTheme="majorHAnsi" w:eastAsiaTheme="majorEastAsia" w:hAnsiTheme="majorHAnsi" w:cstheme="majorBidi"/>
        <w:i/>
      </w:rPr>
      <w:ptab w:relativeTo="margin" w:alignment="right" w:leader="none"/>
    </w:r>
    <w:r w:rsidRPr="00146009">
      <w:rPr>
        <w:rFonts w:asciiTheme="majorHAnsi" w:eastAsiaTheme="majorEastAsia" w:hAnsiTheme="majorHAnsi" w:cstheme="majorBidi"/>
        <w:i/>
      </w:rPr>
      <w:t xml:space="preserve">Page </w:t>
    </w:r>
    <w:r w:rsidRPr="00146009">
      <w:rPr>
        <w:rFonts w:asciiTheme="minorHAnsi" w:eastAsiaTheme="minorEastAsia" w:hAnsiTheme="minorHAnsi"/>
        <w:i/>
      </w:rPr>
      <w:fldChar w:fldCharType="begin"/>
    </w:r>
    <w:r w:rsidRPr="00146009">
      <w:rPr>
        <w:i/>
      </w:rPr>
      <w:instrText xml:space="preserve"> PAGE   \* MERGEFORMAT </w:instrText>
    </w:r>
    <w:r w:rsidRPr="00146009">
      <w:rPr>
        <w:rFonts w:asciiTheme="minorHAnsi" w:eastAsiaTheme="minorEastAsia" w:hAnsiTheme="minorHAnsi"/>
        <w:i/>
      </w:rPr>
      <w:fldChar w:fldCharType="separate"/>
    </w:r>
    <w:r w:rsidR="00F177D1" w:rsidRPr="00F177D1">
      <w:rPr>
        <w:rFonts w:asciiTheme="majorHAnsi" w:eastAsiaTheme="majorEastAsia" w:hAnsiTheme="majorHAnsi" w:cstheme="majorBidi"/>
        <w:i/>
        <w:noProof/>
      </w:rPr>
      <w:t>7</w:t>
    </w:r>
    <w:r w:rsidRPr="00146009">
      <w:rPr>
        <w:rFonts w:asciiTheme="majorHAnsi" w:eastAsiaTheme="majorEastAsia" w:hAnsiTheme="majorHAnsi" w:cstheme="majorBidi"/>
        <w:i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0ADC7D" w14:textId="77777777" w:rsidR="005C6D2B" w:rsidRDefault="005C6D2B" w:rsidP="009F7D9F">
      <w:r>
        <w:separator/>
      </w:r>
    </w:p>
    <w:p w14:paraId="71B96EBD" w14:textId="77777777" w:rsidR="005C6D2B" w:rsidRDefault="005C6D2B"/>
  </w:footnote>
  <w:footnote w:type="continuationSeparator" w:id="0">
    <w:p w14:paraId="5DB71D34" w14:textId="77777777" w:rsidR="005C6D2B" w:rsidRDefault="005C6D2B" w:rsidP="009F7D9F">
      <w:r>
        <w:continuationSeparator/>
      </w:r>
    </w:p>
    <w:p w14:paraId="54E83FB6" w14:textId="77777777" w:rsidR="005C6D2B" w:rsidRDefault="005C6D2B"/>
  </w:footnote>
  <w:footnote w:type="continuationNotice" w:id="1">
    <w:p w14:paraId="116BC976" w14:textId="77777777" w:rsidR="005C6D2B" w:rsidRDefault="005C6D2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26F261" w14:textId="07433030" w:rsidR="005C6D2B" w:rsidRPr="00E751F0" w:rsidRDefault="005C6D2B" w:rsidP="00E977A3">
    <w:pPr>
      <w:spacing w:before="0"/>
      <w:ind w:left="1440" w:firstLine="270"/>
      <w:contextualSpacing w:val="0"/>
      <w:rPr>
        <w:rFonts w:eastAsia="Times New Roman" w:cs="Times New Roman"/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79F0C39D" wp14:editId="248D5A58">
          <wp:simplePos x="0" y="0"/>
          <wp:positionH relativeFrom="column">
            <wp:posOffset>5305425</wp:posOffset>
          </wp:positionH>
          <wp:positionV relativeFrom="paragraph">
            <wp:posOffset>-304165</wp:posOffset>
          </wp:positionV>
          <wp:extent cx="1423035" cy="1423035"/>
          <wp:effectExtent l="0" t="0" r="0" b="0"/>
          <wp:wrapTight wrapText="bothSides">
            <wp:wrapPolygon edited="0">
              <wp:start x="8386" y="1735"/>
              <wp:lineTo x="6940" y="2602"/>
              <wp:lineTo x="2602" y="6072"/>
              <wp:lineTo x="1735" y="10988"/>
              <wp:lineTo x="1735" y="12145"/>
              <wp:lineTo x="3759" y="16771"/>
              <wp:lineTo x="8386" y="19663"/>
              <wp:lineTo x="13012" y="19663"/>
              <wp:lineTo x="17639" y="16771"/>
              <wp:lineTo x="19952" y="11566"/>
              <wp:lineTo x="19084" y="6072"/>
              <wp:lineTo x="14747" y="2602"/>
              <wp:lineTo x="13012" y="1735"/>
              <wp:lineTo x="8386" y="1735"/>
            </wp:wrapPolygon>
          </wp:wrapTight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MWAC Logo - FIN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3035" cy="14230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751F0">
      <w:rPr>
        <w:rFonts w:eastAsia="Times New Roman" w:cs="Times New Roman"/>
        <w:b/>
        <w:sz w:val="28"/>
        <w:szCs w:val="28"/>
      </w:rPr>
      <w:t>MIDDLE MUSQUODOBOIT WATERSHED</w:t>
    </w:r>
  </w:p>
  <w:p w14:paraId="622D2BA8" w14:textId="77777777" w:rsidR="005C6D2B" w:rsidRPr="00E751F0" w:rsidRDefault="005C6D2B" w:rsidP="00E977A3">
    <w:pPr>
      <w:spacing w:before="0"/>
      <w:ind w:left="2250" w:firstLine="720"/>
      <w:contextualSpacing w:val="0"/>
      <w:rPr>
        <w:rFonts w:eastAsia="Times New Roman" w:cs="Times New Roman"/>
        <w:b/>
        <w:sz w:val="28"/>
        <w:szCs w:val="28"/>
      </w:rPr>
    </w:pPr>
    <w:r w:rsidRPr="00E751F0">
      <w:rPr>
        <w:rFonts w:eastAsia="Times New Roman" w:cs="Times New Roman"/>
        <w:b/>
        <w:sz w:val="28"/>
        <w:szCs w:val="28"/>
      </w:rPr>
      <w:t>ADVISORY COMMITTEE</w:t>
    </w:r>
  </w:p>
  <w:p w14:paraId="24F15F23" w14:textId="499CDA23" w:rsidR="005C6D2B" w:rsidRDefault="005C6D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20E7E"/>
    <w:multiLevelType w:val="hybridMultilevel"/>
    <w:tmpl w:val="96B66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16D6C"/>
    <w:multiLevelType w:val="hybridMultilevel"/>
    <w:tmpl w:val="2B10532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510A3"/>
    <w:multiLevelType w:val="hybridMultilevel"/>
    <w:tmpl w:val="55864AA6"/>
    <w:lvl w:ilvl="0" w:tplc="3C366AA6">
      <w:start w:val="1"/>
      <w:numFmt w:val="decimal"/>
      <w:pStyle w:val="Heading2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244AAA"/>
    <w:multiLevelType w:val="hybridMultilevel"/>
    <w:tmpl w:val="3F88C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F54A60"/>
    <w:multiLevelType w:val="hybridMultilevel"/>
    <w:tmpl w:val="39C6E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B4FA7"/>
    <w:multiLevelType w:val="hybridMultilevel"/>
    <w:tmpl w:val="53A67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464FA6"/>
    <w:multiLevelType w:val="hybridMultilevel"/>
    <w:tmpl w:val="AAD64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5212CB"/>
    <w:multiLevelType w:val="hybridMultilevel"/>
    <w:tmpl w:val="285E1768"/>
    <w:lvl w:ilvl="0" w:tplc="086A4EAA">
      <w:start w:val="1"/>
      <w:numFmt w:val="lowerRoman"/>
      <w:lvlText w:val="%1."/>
      <w:lvlJc w:val="right"/>
      <w:pPr>
        <w:ind w:left="2070" w:hanging="360"/>
      </w:pPr>
      <w:rPr>
        <w:rFonts w:hint="default"/>
        <w:b w:val="0"/>
        <w:i/>
      </w:rPr>
    </w:lvl>
    <w:lvl w:ilvl="1" w:tplc="0409000F">
      <w:start w:val="1"/>
      <w:numFmt w:val="decimal"/>
      <w:lvlText w:val="%2."/>
      <w:lvlJc w:val="left"/>
      <w:pPr>
        <w:ind w:left="2790" w:hanging="360"/>
      </w:pPr>
    </w:lvl>
    <w:lvl w:ilvl="2" w:tplc="0409001B">
      <w:start w:val="1"/>
      <w:numFmt w:val="lowerRoman"/>
      <w:lvlText w:val="%3."/>
      <w:lvlJc w:val="right"/>
      <w:pPr>
        <w:ind w:left="3510" w:hanging="180"/>
      </w:pPr>
    </w:lvl>
    <w:lvl w:ilvl="3" w:tplc="0409000F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8" w15:restartNumberingAfterBreak="0">
    <w:nsid w:val="1F1D4E4E"/>
    <w:multiLevelType w:val="hybridMultilevel"/>
    <w:tmpl w:val="AEBA8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8B5E4E"/>
    <w:multiLevelType w:val="hybridMultilevel"/>
    <w:tmpl w:val="502E5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9B210E"/>
    <w:multiLevelType w:val="hybridMultilevel"/>
    <w:tmpl w:val="A9046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D34227"/>
    <w:multiLevelType w:val="hybridMultilevel"/>
    <w:tmpl w:val="1A409366"/>
    <w:lvl w:ilvl="0" w:tplc="4EC2D84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B31539"/>
    <w:multiLevelType w:val="hybridMultilevel"/>
    <w:tmpl w:val="81DC5E20"/>
    <w:lvl w:ilvl="0" w:tplc="C93CA916">
      <w:start w:val="1"/>
      <w:numFmt w:val="decimal"/>
      <w:lvlText w:val="%1."/>
      <w:lvlJc w:val="left"/>
      <w:pPr>
        <w:ind w:left="99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3" w15:restartNumberingAfterBreak="0">
    <w:nsid w:val="47C91CD4"/>
    <w:multiLevelType w:val="hybridMultilevel"/>
    <w:tmpl w:val="6BF86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3122F1"/>
    <w:multiLevelType w:val="hybridMultilevel"/>
    <w:tmpl w:val="2F6468D4"/>
    <w:lvl w:ilvl="0" w:tplc="0409000F">
      <w:start w:val="1"/>
      <w:numFmt w:val="decimal"/>
      <w:lvlText w:val="%1."/>
      <w:lvlJc w:val="left"/>
      <w:pPr>
        <w:ind w:left="1507" w:hanging="360"/>
      </w:pPr>
    </w:lvl>
    <w:lvl w:ilvl="1" w:tplc="04090003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947" w:hanging="180"/>
      </w:pPr>
    </w:lvl>
    <w:lvl w:ilvl="3" w:tplc="0409000F" w:tentative="1">
      <w:start w:val="1"/>
      <w:numFmt w:val="decimal"/>
      <w:lvlText w:val="%4."/>
      <w:lvlJc w:val="left"/>
      <w:pPr>
        <w:ind w:left="3667" w:hanging="360"/>
      </w:pPr>
    </w:lvl>
    <w:lvl w:ilvl="4" w:tplc="04090019" w:tentative="1">
      <w:start w:val="1"/>
      <w:numFmt w:val="lowerLetter"/>
      <w:lvlText w:val="%5."/>
      <w:lvlJc w:val="left"/>
      <w:pPr>
        <w:ind w:left="4387" w:hanging="360"/>
      </w:pPr>
    </w:lvl>
    <w:lvl w:ilvl="5" w:tplc="0409001B" w:tentative="1">
      <w:start w:val="1"/>
      <w:numFmt w:val="lowerRoman"/>
      <w:lvlText w:val="%6."/>
      <w:lvlJc w:val="right"/>
      <w:pPr>
        <w:ind w:left="5107" w:hanging="180"/>
      </w:pPr>
    </w:lvl>
    <w:lvl w:ilvl="6" w:tplc="0409000F" w:tentative="1">
      <w:start w:val="1"/>
      <w:numFmt w:val="decimal"/>
      <w:lvlText w:val="%7."/>
      <w:lvlJc w:val="left"/>
      <w:pPr>
        <w:ind w:left="5827" w:hanging="360"/>
      </w:pPr>
    </w:lvl>
    <w:lvl w:ilvl="7" w:tplc="04090019" w:tentative="1">
      <w:start w:val="1"/>
      <w:numFmt w:val="lowerLetter"/>
      <w:lvlText w:val="%8."/>
      <w:lvlJc w:val="left"/>
      <w:pPr>
        <w:ind w:left="6547" w:hanging="360"/>
      </w:pPr>
    </w:lvl>
    <w:lvl w:ilvl="8" w:tplc="0409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15" w15:restartNumberingAfterBreak="0">
    <w:nsid w:val="4BB81F5A"/>
    <w:multiLevelType w:val="hybridMultilevel"/>
    <w:tmpl w:val="043E30D4"/>
    <w:lvl w:ilvl="0" w:tplc="04090005">
      <w:start w:val="1"/>
      <w:numFmt w:val="bullet"/>
      <w:lvlText w:val=""/>
      <w:lvlJc w:val="left"/>
      <w:pPr>
        <w:ind w:left="285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17" w:hanging="360"/>
      </w:pPr>
      <w:rPr>
        <w:rFonts w:ascii="Wingdings" w:hAnsi="Wingdings" w:hint="default"/>
      </w:rPr>
    </w:lvl>
  </w:abstractNum>
  <w:abstractNum w:abstractNumId="16" w15:restartNumberingAfterBreak="0">
    <w:nsid w:val="4E0F48CF"/>
    <w:multiLevelType w:val="hybridMultilevel"/>
    <w:tmpl w:val="D5B88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2C6D47"/>
    <w:multiLevelType w:val="hybridMultilevel"/>
    <w:tmpl w:val="0D8E739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BD36E3"/>
    <w:multiLevelType w:val="hybridMultilevel"/>
    <w:tmpl w:val="471A2D58"/>
    <w:lvl w:ilvl="0" w:tplc="08F01D78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2E68CA"/>
    <w:multiLevelType w:val="hybridMultilevel"/>
    <w:tmpl w:val="192640E6"/>
    <w:lvl w:ilvl="0" w:tplc="4B569EC8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54A4105"/>
    <w:multiLevelType w:val="hybridMultilevel"/>
    <w:tmpl w:val="33580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CA44B8"/>
    <w:multiLevelType w:val="hybridMultilevel"/>
    <w:tmpl w:val="F9480944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2" w15:restartNumberingAfterBreak="0">
    <w:nsid w:val="5CB00A07"/>
    <w:multiLevelType w:val="hybridMultilevel"/>
    <w:tmpl w:val="EDB00F9C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3" w15:restartNumberingAfterBreak="0">
    <w:nsid w:val="60FF6CE9"/>
    <w:multiLevelType w:val="hybridMultilevel"/>
    <w:tmpl w:val="69766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8871BD"/>
    <w:multiLevelType w:val="hybridMultilevel"/>
    <w:tmpl w:val="D42C1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D13CC3"/>
    <w:multiLevelType w:val="hybridMultilevel"/>
    <w:tmpl w:val="A1DA9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E05498"/>
    <w:multiLevelType w:val="hybridMultilevel"/>
    <w:tmpl w:val="3932C4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A37D56"/>
    <w:multiLevelType w:val="hybridMultilevel"/>
    <w:tmpl w:val="046CF3FC"/>
    <w:lvl w:ilvl="0" w:tplc="B81C87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7F29D0"/>
    <w:multiLevelType w:val="hybridMultilevel"/>
    <w:tmpl w:val="763697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3F3C0C"/>
    <w:multiLevelType w:val="hybridMultilevel"/>
    <w:tmpl w:val="7E68E176"/>
    <w:lvl w:ilvl="0" w:tplc="9D5AF08E">
      <w:start w:val="1"/>
      <w:numFmt w:val="lowerLetter"/>
      <w:pStyle w:val="Heading3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C37CFDF8">
      <w:start w:val="1"/>
      <w:numFmt w:val="lowerRoman"/>
      <w:pStyle w:val="Heading4"/>
      <w:lvlText w:val="%2."/>
      <w:lvlJc w:val="right"/>
      <w:pPr>
        <w:ind w:left="990" w:hanging="360"/>
      </w:pPr>
      <w:rPr>
        <w:rFonts w:hint="default"/>
        <w:b w:val="0"/>
        <w:i/>
      </w:rPr>
    </w:lvl>
    <w:lvl w:ilvl="2" w:tplc="04090003">
      <w:start w:val="1"/>
      <w:numFmt w:val="bullet"/>
      <w:lvlText w:val="o"/>
      <w:lvlJc w:val="left"/>
      <w:pPr>
        <w:ind w:left="1980" w:hanging="180"/>
      </w:pPr>
      <w:rPr>
        <w:rFonts w:ascii="Courier New" w:hAnsi="Courier New" w:cs="Courier New" w:hint="default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BF326196">
      <w:start w:val="1"/>
      <w:numFmt w:val="decimal"/>
      <w:lvlText w:val="%6."/>
      <w:lvlJc w:val="left"/>
      <w:pPr>
        <w:ind w:left="4260" w:hanging="120"/>
      </w:pPr>
      <w:rPr>
        <w:rFonts w:hint="default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2"/>
  </w:num>
  <w:num w:numId="3">
    <w:abstractNumId w:val="0"/>
  </w:num>
  <w:num w:numId="4">
    <w:abstractNumId w:val="5"/>
  </w:num>
  <w:num w:numId="5">
    <w:abstractNumId w:val="6"/>
  </w:num>
  <w:num w:numId="6">
    <w:abstractNumId w:val="28"/>
  </w:num>
  <w:num w:numId="7">
    <w:abstractNumId w:val="24"/>
  </w:num>
  <w:num w:numId="8">
    <w:abstractNumId w:val="25"/>
  </w:num>
  <w:num w:numId="9">
    <w:abstractNumId w:val="27"/>
  </w:num>
  <w:num w:numId="10">
    <w:abstractNumId w:val="18"/>
  </w:num>
  <w:num w:numId="11">
    <w:abstractNumId w:val="29"/>
    <w:lvlOverride w:ilvl="0">
      <w:startOverride w:val="1"/>
    </w:lvlOverride>
  </w:num>
  <w:num w:numId="12">
    <w:abstractNumId w:val="20"/>
  </w:num>
  <w:num w:numId="13">
    <w:abstractNumId w:val="15"/>
  </w:num>
  <w:num w:numId="14">
    <w:abstractNumId w:val="11"/>
  </w:num>
  <w:num w:numId="15">
    <w:abstractNumId w:val="19"/>
  </w:num>
  <w:num w:numId="16">
    <w:abstractNumId w:val="2"/>
  </w:num>
  <w:num w:numId="17">
    <w:abstractNumId w:val="29"/>
    <w:lvlOverride w:ilvl="0">
      <w:startOverride w:val="1"/>
    </w:lvlOverride>
  </w:num>
  <w:num w:numId="18">
    <w:abstractNumId w:val="1"/>
  </w:num>
  <w:num w:numId="19">
    <w:abstractNumId w:val="22"/>
  </w:num>
  <w:num w:numId="20">
    <w:abstractNumId w:val="29"/>
    <w:lvlOverride w:ilvl="0">
      <w:startOverride w:val="1"/>
    </w:lvlOverride>
  </w:num>
  <w:num w:numId="21">
    <w:abstractNumId w:val="10"/>
  </w:num>
  <w:num w:numId="22">
    <w:abstractNumId w:val="3"/>
  </w:num>
  <w:num w:numId="23">
    <w:abstractNumId w:val="7"/>
  </w:num>
  <w:num w:numId="24">
    <w:abstractNumId w:val="7"/>
    <w:lvlOverride w:ilvl="0">
      <w:startOverride w:val="1"/>
    </w:lvlOverride>
  </w:num>
  <w:num w:numId="25">
    <w:abstractNumId w:val="13"/>
  </w:num>
  <w:num w:numId="26">
    <w:abstractNumId w:val="9"/>
  </w:num>
  <w:num w:numId="27">
    <w:abstractNumId w:val="21"/>
  </w:num>
  <w:num w:numId="28">
    <w:abstractNumId w:val="23"/>
  </w:num>
  <w:num w:numId="29">
    <w:abstractNumId w:val="4"/>
  </w:num>
  <w:num w:numId="30">
    <w:abstractNumId w:val="29"/>
    <w:lvlOverride w:ilvl="0">
      <w:startOverride w:val="1"/>
    </w:lvlOverride>
  </w:num>
  <w:num w:numId="31">
    <w:abstractNumId w:val="26"/>
  </w:num>
  <w:num w:numId="32">
    <w:abstractNumId w:val="14"/>
  </w:num>
  <w:num w:numId="33">
    <w:abstractNumId w:val="17"/>
  </w:num>
  <w:num w:numId="34">
    <w:abstractNumId w:val="16"/>
  </w:num>
  <w:num w:numId="35">
    <w:abstractNumId w:val="8"/>
  </w:num>
  <w:num w:numId="36">
    <w:abstractNumId w:val="29"/>
    <w:lvlOverride w:ilvl="0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proofState w:spelling="clean" w:grammar="clean"/>
  <w:defaultTabStop w:val="720"/>
  <w:characterSpacingControl w:val="doNotCompress"/>
  <w:hdrShapeDefaults>
    <o:shapedefaults v:ext="edit" spidmax="26626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062"/>
    <w:rsid w:val="00000027"/>
    <w:rsid w:val="00000368"/>
    <w:rsid w:val="000027B2"/>
    <w:rsid w:val="000049D0"/>
    <w:rsid w:val="00004FFD"/>
    <w:rsid w:val="00006A6D"/>
    <w:rsid w:val="00006CD4"/>
    <w:rsid w:val="00006DBC"/>
    <w:rsid w:val="00007111"/>
    <w:rsid w:val="00010DA7"/>
    <w:rsid w:val="000144EC"/>
    <w:rsid w:val="00014B85"/>
    <w:rsid w:val="00015EA0"/>
    <w:rsid w:val="00016115"/>
    <w:rsid w:val="00017986"/>
    <w:rsid w:val="00021B04"/>
    <w:rsid w:val="00021D40"/>
    <w:rsid w:val="00022124"/>
    <w:rsid w:val="00025411"/>
    <w:rsid w:val="0002611D"/>
    <w:rsid w:val="00026B3E"/>
    <w:rsid w:val="00030CAD"/>
    <w:rsid w:val="00030E9A"/>
    <w:rsid w:val="0003100F"/>
    <w:rsid w:val="00031112"/>
    <w:rsid w:val="00033C1A"/>
    <w:rsid w:val="0003547E"/>
    <w:rsid w:val="00036D08"/>
    <w:rsid w:val="00037BF1"/>
    <w:rsid w:val="000400CC"/>
    <w:rsid w:val="00040288"/>
    <w:rsid w:val="0004063A"/>
    <w:rsid w:val="00040A49"/>
    <w:rsid w:val="00041B24"/>
    <w:rsid w:val="00042B6C"/>
    <w:rsid w:val="00043C33"/>
    <w:rsid w:val="000442D8"/>
    <w:rsid w:val="0004485D"/>
    <w:rsid w:val="0004682F"/>
    <w:rsid w:val="00047520"/>
    <w:rsid w:val="00050412"/>
    <w:rsid w:val="00050621"/>
    <w:rsid w:val="00052D52"/>
    <w:rsid w:val="000533EC"/>
    <w:rsid w:val="000548CE"/>
    <w:rsid w:val="00054946"/>
    <w:rsid w:val="00054A4A"/>
    <w:rsid w:val="00054ADD"/>
    <w:rsid w:val="00055C9F"/>
    <w:rsid w:val="0005730A"/>
    <w:rsid w:val="00063A60"/>
    <w:rsid w:val="00067961"/>
    <w:rsid w:val="00071E92"/>
    <w:rsid w:val="000720B5"/>
    <w:rsid w:val="00073921"/>
    <w:rsid w:val="00074353"/>
    <w:rsid w:val="00075B98"/>
    <w:rsid w:val="000773C1"/>
    <w:rsid w:val="00080793"/>
    <w:rsid w:val="00080F54"/>
    <w:rsid w:val="00083B6C"/>
    <w:rsid w:val="00085323"/>
    <w:rsid w:val="00085F9F"/>
    <w:rsid w:val="00087126"/>
    <w:rsid w:val="00090CC0"/>
    <w:rsid w:val="0009124E"/>
    <w:rsid w:val="00091486"/>
    <w:rsid w:val="000929E3"/>
    <w:rsid w:val="00092D8F"/>
    <w:rsid w:val="00096033"/>
    <w:rsid w:val="00096105"/>
    <w:rsid w:val="000A0D20"/>
    <w:rsid w:val="000A124F"/>
    <w:rsid w:val="000A60FD"/>
    <w:rsid w:val="000A621F"/>
    <w:rsid w:val="000A65C1"/>
    <w:rsid w:val="000A6E1D"/>
    <w:rsid w:val="000A7C98"/>
    <w:rsid w:val="000B02D4"/>
    <w:rsid w:val="000B0FBA"/>
    <w:rsid w:val="000B2C58"/>
    <w:rsid w:val="000B33AD"/>
    <w:rsid w:val="000B5E0D"/>
    <w:rsid w:val="000B618E"/>
    <w:rsid w:val="000B6B1C"/>
    <w:rsid w:val="000B6D91"/>
    <w:rsid w:val="000B6F9B"/>
    <w:rsid w:val="000C0529"/>
    <w:rsid w:val="000C0BE6"/>
    <w:rsid w:val="000C0CC3"/>
    <w:rsid w:val="000C1B73"/>
    <w:rsid w:val="000C2415"/>
    <w:rsid w:val="000C39AC"/>
    <w:rsid w:val="000C4E33"/>
    <w:rsid w:val="000C5143"/>
    <w:rsid w:val="000C7797"/>
    <w:rsid w:val="000D2201"/>
    <w:rsid w:val="000D3394"/>
    <w:rsid w:val="000D67FB"/>
    <w:rsid w:val="000D727D"/>
    <w:rsid w:val="000E1E67"/>
    <w:rsid w:val="000E264A"/>
    <w:rsid w:val="000E2B51"/>
    <w:rsid w:val="000E38D3"/>
    <w:rsid w:val="000E62BE"/>
    <w:rsid w:val="000E6A58"/>
    <w:rsid w:val="000E759E"/>
    <w:rsid w:val="000F1724"/>
    <w:rsid w:val="000F3D8C"/>
    <w:rsid w:val="000F4546"/>
    <w:rsid w:val="000F4E91"/>
    <w:rsid w:val="000F522F"/>
    <w:rsid w:val="000F5AEA"/>
    <w:rsid w:val="000F6A15"/>
    <w:rsid w:val="00100C2C"/>
    <w:rsid w:val="001011D6"/>
    <w:rsid w:val="00102559"/>
    <w:rsid w:val="00104348"/>
    <w:rsid w:val="00104DEE"/>
    <w:rsid w:val="001057D1"/>
    <w:rsid w:val="0011027D"/>
    <w:rsid w:val="001108A6"/>
    <w:rsid w:val="001108DD"/>
    <w:rsid w:val="001109EF"/>
    <w:rsid w:val="00111712"/>
    <w:rsid w:val="00114268"/>
    <w:rsid w:val="00116A15"/>
    <w:rsid w:val="00116BE4"/>
    <w:rsid w:val="001207A3"/>
    <w:rsid w:val="001215CD"/>
    <w:rsid w:val="00121DC5"/>
    <w:rsid w:val="00126805"/>
    <w:rsid w:val="001271FF"/>
    <w:rsid w:val="00127E9B"/>
    <w:rsid w:val="00130EA3"/>
    <w:rsid w:val="00131457"/>
    <w:rsid w:val="00133687"/>
    <w:rsid w:val="00133FAD"/>
    <w:rsid w:val="00135C12"/>
    <w:rsid w:val="00136175"/>
    <w:rsid w:val="001363E5"/>
    <w:rsid w:val="00136447"/>
    <w:rsid w:val="00136D0A"/>
    <w:rsid w:val="0013766A"/>
    <w:rsid w:val="00142BF5"/>
    <w:rsid w:val="0014368B"/>
    <w:rsid w:val="001438E0"/>
    <w:rsid w:val="0014449B"/>
    <w:rsid w:val="00146009"/>
    <w:rsid w:val="0014647E"/>
    <w:rsid w:val="0014677B"/>
    <w:rsid w:val="00147660"/>
    <w:rsid w:val="00152E20"/>
    <w:rsid w:val="0015548D"/>
    <w:rsid w:val="0015786D"/>
    <w:rsid w:val="0015787D"/>
    <w:rsid w:val="00161868"/>
    <w:rsid w:val="00161916"/>
    <w:rsid w:val="00162F28"/>
    <w:rsid w:val="00164E04"/>
    <w:rsid w:val="00165E38"/>
    <w:rsid w:val="00166A19"/>
    <w:rsid w:val="00166CA6"/>
    <w:rsid w:val="00167929"/>
    <w:rsid w:val="00167CBF"/>
    <w:rsid w:val="00171B44"/>
    <w:rsid w:val="001721F6"/>
    <w:rsid w:val="0017222B"/>
    <w:rsid w:val="00173456"/>
    <w:rsid w:val="00173D68"/>
    <w:rsid w:val="00174465"/>
    <w:rsid w:val="0017651A"/>
    <w:rsid w:val="00176E41"/>
    <w:rsid w:val="00180D3B"/>
    <w:rsid w:val="0018230E"/>
    <w:rsid w:val="001840E4"/>
    <w:rsid w:val="00186EE1"/>
    <w:rsid w:val="00186F33"/>
    <w:rsid w:val="0018733C"/>
    <w:rsid w:val="0019054B"/>
    <w:rsid w:val="0019115D"/>
    <w:rsid w:val="0019172D"/>
    <w:rsid w:val="0019268F"/>
    <w:rsid w:val="00195882"/>
    <w:rsid w:val="00195DC9"/>
    <w:rsid w:val="001A0F40"/>
    <w:rsid w:val="001A1259"/>
    <w:rsid w:val="001A21BF"/>
    <w:rsid w:val="001A22F0"/>
    <w:rsid w:val="001A381B"/>
    <w:rsid w:val="001A3976"/>
    <w:rsid w:val="001A39CA"/>
    <w:rsid w:val="001A3DA2"/>
    <w:rsid w:val="001A4711"/>
    <w:rsid w:val="001A4D79"/>
    <w:rsid w:val="001A547B"/>
    <w:rsid w:val="001A7810"/>
    <w:rsid w:val="001B068D"/>
    <w:rsid w:val="001B0C18"/>
    <w:rsid w:val="001B1343"/>
    <w:rsid w:val="001B1B03"/>
    <w:rsid w:val="001B309C"/>
    <w:rsid w:val="001B30DA"/>
    <w:rsid w:val="001B4506"/>
    <w:rsid w:val="001B4AAD"/>
    <w:rsid w:val="001B7098"/>
    <w:rsid w:val="001B739B"/>
    <w:rsid w:val="001B7F4F"/>
    <w:rsid w:val="001C1E7B"/>
    <w:rsid w:val="001C2A9D"/>
    <w:rsid w:val="001C4BCD"/>
    <w:rsid w:val="001C67D2"/>
    <w:rsid w:val="001D0F4E"/>
    <w:rsid w:val="001D4975"/>
    <w:rsid w:val="001D63A0"/>
    <w:rsid w:val="001D6845"/>
    <w:rsid w:val="001D76DC"/>
    <w:rsid w:val="001E062F"/>
    <w:rsid w:val="001E148E"/>
    <w:rsid w:val="001E1826"/>
    <w:rsid w:val="001E29F3"/>
    <w:rsid w:val="001E31AF"/>
    <w:rsid w:val="001E3285"/>
    <w:rsid w:val="001E3502"/>
    <w:rsid w:val="001E5E9D"/>
    <w:rsid w:val="001E5EA7"/>
    <w:rsid w:val="001E665F"/>
    <w:rsid w:val="001E6D89"/>
    <w:rsid w:val="001E77A1"/>
    <w:rsid w:val="001F23CE"/>
    <w:rsid w:val="001F2BB9"/>
    <w:rsid w:val="001F2CCC"/>
    <w:rsid w:val="001F40CE"/>
    <w:rsid w:val="001F5378"/>
    <w:rsid w:val="001F57A9"/>
    <w:rsid w:val="001F5CA1"/>
    <w:rsid w:val="001F62A8"/>
    <w:rsid w:val="001F6436"/>
    <w:rsid w:val="001F659A"/>
    <w:rsid w:val="001F6D6F"/>
    <w:rsid w:val="00202C08"/>
    <w:rsid w:val="00203652"/>
    <w:rsid w:val="00205C9F"/>
    <w:rsid w:val="00206011"/>
    <w:rsid w:val="00206313"/>
    <w:rsid w:val="00206C41"/>
    <w:rsid w:val="00207778"/>
    <w:rsid w:val="002104E3"/>
    <w:rsid w:val="002106D5"/>
    <w:rsid w:val="00210FDB"/>
    <w:rsid w:val="002130AD"/>
    <w:rsid w:val="00213539"/>
    <w:rsid w:val="00213B35"/>
    <w:rsid w:val="002150A5"/>
    <w:rsid w:val="00216FEA"/>
    <w:rsid w:val="002171C8"/>
    <w:rsid w:val="00220700"/>
    <w:rsid w:val="002207A0"/>
    <w:rsid w:val="0022080F"/>
    <w:rsid w:val="00220B78"/>
    <w:rsid w:val="00221534"/>
    <w:rsid w:val="00222B12"/>
    <w:rsid w:val="00222DBF"/>
    <w:rsid w:val="00224401"/>
    <w:rsid w:val="00225DFA"/>
    <w:rsid w:val="0022601D"/>
    <w:rsid w:val="00226878"/>
    <w:rsid w:val="0022701A"/>
    <w:rsid w:val="002311AF"/>
    <w:rsid w:val="00234AC8"/>
    <w:rsid w:val="00236AAC"/>
    <w:rsid w:val="00237553"/>
    <w:rsid w:val="00240869"/>
    <w:rsid w:val="00241564"/>
    <w:rsid w:val="002421F6"/>
    <w:rsid w:val="00242876"/>
    <w:rsid w:val="00242B33"/>
    <w:rsid w:val="002434F6"/>
    <w:rsid w:val="00243D8D"/>
    <w:rsid w:val="00244FEE"/>
    <w:rsid w:val="0024534B"/>
    <w:rsid w:val="00245A05"/>
    <w:rsid w:val="00245CB5"/>
    <w:rsid w:val="002502ED"/>
    <w:rsid w:val="00253723"/>
    <w:rsid w:val="002558B7"/>
    <w:rsid w:val="002567FD"/>
    <w:rsid w:val="0026054B"/>
    <w:rsid w:val="00260C0D"/>
    <w:rsid w:val="002613C5"/>
    <w:rsid w:val="002624C9"/>
    <w:rsid w:val="0026260A"/>
    <w:rsid w:val="00263710"/>
    <w:rsid w:val="002653EC"/>
    <w:rsid w:val="0026546C"/>
    <w:rsid w:val="00267711"/>
    <w:rsid w:val="00271C14"/>
    <w:rsid w:val="0027343C"/>
    <w:rsid w:val="0027389E"/>
    <w:rsid w:val="002743DA"/>
    <w:rsid w:val="002744A0"/>
    <w:rsid w:val="00275735"/>
    <w:rsid w:val="002760E1"/>
    <w:rsid w:val="002778C4"/>
    <w:rsid w:val="00277DAB"/>
    <w:rsid w:val="00280187"/>
    <w:rsid w:val="00280D11"/>
    <w:rsid w:val="0028112F"/>
    <w:rsid w:val="002822A0"/>
    <w:rsid w:val="00282964"/>
    <w:rsid w:val="00283133"/>
    <w:rsid w:val="0028481F"/>
    <w:rsid w:val="00284842"/>
    <w:rsid w:val="00284AFF"/>
    <w:rsid w:val="00284B1E"/>
    <w:rsid w:val="0028739E"/>
    <w:rsid w:val="00287543"/>
    <w:rsid w:val="0028798B"/>
    <w:rsid w:val="002924A6"/>
    <w:rsid w:val="0029280F"/>
    <w:rsid w:val="00293E34"/>
    <w:rsid w:val="00293E96"/>
    <w:rsid w:val="00294277"/>
    <w:rsid w:val="002942D0"/>
    <w:rsid w:val="002943FE"/>
    <w:rsid w:val="002960F9"/>
    <w:rsid w:val="002976E6"/>
    <w:rsid w:val="002A0117"/>
    <w:rsid w:val="002A282D"/>
    <w:rsid w:val="002A29C2"/>
    <w:rsid w:val="002A58C9"/>
    <w:rsid w:val="002A5D08"/>
    <w:rsid w:val="002A62F0"/>
    <w:rsid w:val="002A72D4"/>
    <w:rsid w:val="002A7679"/>
    <w:rsid w:val="002B0457"/>
    <w:rsid w:val="002B0739"/>
    <w:rsid w:val="002B0C8A"/>
    <w:rsid w:val="002B1140"/>
    <w:rsid w:val="002B17EF"/>
    <w:rsid w:val="002B2316"/>
    <w:rsid w:val="002B2B6C"/>
    <w:rsid w:val="002B38B6"/>
    <w:rsid w:val="002B54CF"/>
    <w:rsid w:val="002B6B81"/>
    <w:rsid w:val="002B79D8"/>
    <w:rsid w:val="002C1C69"/>
    <w:rsid w:val="002C20EE"/>
    <w:rsid w:val="002C2A65"/>
    <w:rsid w:val="002C3328"/>
    <w:rsid w:val="002C43CF"/>
    <w:rsid w:val="002C66BA"/>
    <w:rsid w:val="002C6F43"/>
    <w:rsid w:val="002C7D03"/>
    <w:rsid w:val="002D23C1"/>
    <w:rsid w:val="002D3A50"/>
    <w:rsid w:val="002D7B85"/>
    <w:rsid w:val="002D7C78"/>
    <w:rsid w:val="002E0CCE"/>
    <w:rsid w:val="002E129D"/>
    <w:rsid w:val="002E2677"/>
    <w:rsid w:val="002E3880"/>
    <w:rsid w:val="002E3907"/>
    <w:rsid w:val="002E602C"/>
    <w:rsid w:val="002E6CAB"/>
    <w:rsid w:val="002E6D03"/>
    <w:rsid w:val="002E70CB"/>
    <w:rsid w:val="002E7266"/>
    <w:rsid w:val="002E7DF7"/>
    <w:rsid w:val="002F1209"/>
    <w:rsid w:val="002F1EAD"/>
    <w:rsid w:val="002F2116"/>
    <w:rsid w:val="002F3129"/>
    <w:rsid w:val="002F41D1"/>
    <w:rsid w:val="002F4934"/>
    <w:rsid w:val="002F6CAE"/>
    <w:rsid w:val="002F7A17"/>
    <w:rsid w:val="00301934"/>
    <w:rsid w:val="00301B11"/>
    <w:rsid w:val="003022BB"/>
    <w:rsid w:val="003066D1"/>
    <w:rsid w:val="00306D38"/>
    <w:rsid w:val="00307C54"/>
    <w:rsid w:val="00311693"/>
    <w:rsid w:val="00311F4A"/>
    <w:rsid w:val="00312209"/>
    <w:rsid w:val="00313E44"/>
    <w:rsid w:val="00315E35"/>
    <w:rsid w:val="0031605F"/>
    <w:rsid w:val="003165E8"/>
    <w:rsid w:val="00317CED"/>
    <w:rsid w:val="00317CFD"/>
    <w:rsid w:val="00320B3B"/>
    <w:rsid w:val="0032124C"/>
    <w:rsid w:val="0032302D"/>
    <w:rsid w:val="003235DC"/>
    <w:rsid w:val="0032481C"/>
    <w:rsid w:val="003275F9"/>
    <w:rsid w:val="003304EF"/>
    <w:rsid w:val="003345E1"/>
    <w:rsid w:val="00336DA9"/>
    <w:rsid w:val="00337030"/>
    <w:rsid w:val="00337312"/>
    <w:rsid w:val="003379F0"/>
    <w:rsid w:val="00337A4A"/>
    <w:rsid w:val="00340323"/>
    <w:rsid w:val="003405FE"/>
    <w:rsid w:val="00342096"/>
    <w:rsid w:val="00342C9A"/>
    <w:rsid w:val="003439C5"/>
    <w:rsid w:val="00344684"/>
    <w:rsid w:val="003455CE"/>
    <w:rsid w:val="003464A1"/>
    <w:rsid w:val="00346D50"/>
    <w:rsid w:val="00350BAB"/>
    <w:rsid w:val="00352ABD"/>
    <w:rsid w:val="00352DA3"/>
    <w:rsid w:val="00353B35"/>
    <w:rsid w:val="00354D9F"/>
    <w:rsid w:val="003566C4"/>
    <w:rsid w:val="003600DE"/>
    <w:rsid w:val="003608A1"/>
    <w:rsid w:val="00360D18"/>
    <w:rsid w:val="00360E4B"/>
    <w:rsid w:val="0036208E"/>
    <w:rsid w:val="0036512E"/>
    <w:rsid w:val="00366838"/>
    <w:rsid w:val="00366A17"/>
    <w:rsid w:val="00367401"/>
    <w:rsid w:val="00367E36"/>
    <w:rsid w:val="00370806"/>
    <w:rsid w:val="0037148C"/>
    <w:rsid w:val="00371C9E"/>
    <w:rsid w:val="00373734"/>
    <w:rsid w:val="00373943"/>
    <w:rsid w:val="003742A4"/>
    <w:rsid w:val="003749C6"/>
    <w:rsid w:val="003752E2"/>
    <w:rsid w:val="00375ED6"/>
    <w:rsid w:val="003764BE"/>
    <w:rsid w:val="003818A9"/>
    <w:rsid w:val="00382267"/>
    <w:rsid w:val="00382FDA"/>
    <w:rsid w:val="003837C7"/>
    <w:rsid w:val="00383F63"/>
    <w:rsid w:val="00384126"/>
    <w:rsid w:val="00384732"/>
    <w:rsid w:val="0038692A"/>
    <w:rsid w:val="00387014"/>
    <w:rsid w:val="003875D0"/>
    <w:rsid w:val="00387CEB"/>
    <w:rsid w:val="00390903"/>
    <w:rsid w:val="00390CAF"/>
    <w:rsid w:val="00391FE9"/>
    <w:rsid w:val="00392DF8"/>
    <w:rsid w:val="00393D9B"/>
    <w:rsid w:val="003964C2"/>
    <w:rsid w:val="003A1E58"/>
    <w:rsid w:val="003A385D"/>
    <w:rsid w:val="003A41B8"/>
    <w:rsid w:val="003A528F"/>
    <w:rsid w:val="003A61B0"/>
    <w:rsid w:val="003A6890"/>
    <w:rsid w:val="003B1A78"/>
    <w:rsid w:val="003B1CD6"/>
    <w:rsid w:val="003B31DC"/>
    <w:rsid w:val="003B394E"/>
    <w:rsid w:val="003B470D"/>
    <w:rsid w:val="003B4B95"/>
    <w:rsid w:val="003B57A8"/>
    <w:rsid w:val="003B5EB3"/>
    <w:rsid w:val="003C157D"/>
    <w:rsid w:val="003C254D"/>
    <w:rsid w:val="003C25C1"/>
    <w:rsid w:val="003C25DA"/>
    <w:rsid w:val="003C3E41"/>
    <w:rsid w:val="003C4AF2"/>
    <w:rsid w:val="003C5981"/>
    <w:rsid w:val="003D0D3D"/>
    <w:rsid w:val="003D127B"/>
    <w:rsid w:val="003D25D0"/>
    <w:rsid w:val="003D5195"/>
    <w:rsid w:val="003D7F26"/>
    <w:rsid w:val="003E038A"/>
    <w:rsid w:val="003E128B"/>
    <w:rsid w:val="003E2A74"/>
    <w:rsid w:val="003E2B2C"/>
    <w:rsid w:val="003E4425"/>
    <w:rsid w:val="003E4E51"/>
    <w:rsid w:val="003E56B6"/>
    <w:rsid w:val="003E5920"/>
    <w:rsid w:val="003E776D"/>
    <w:rsid w:val="003F20A1"/>
    <w:rsid w:val="003F2CC3"/>
    <w:rsid w:val="003F2E0F"/>
    <w:rsid w:val="003F56D6"/>
    <w:rsid w:val="003F6EF8"/>
    <w:rsid w:val="003F7258"/>
    <w:rsid w:val="00401104"/>
    <w:rsid w:val="00403E05"/>
    <w:rsid w:val="004053E1"/>
    <w:rsid w:val="004073E8"/>
    <w:rsid w:val="00407ADD"/>
    <w:rsid w:val="004103C4"/>
    <w:rsid w:val="00412872"/>
    <w:rsid w:val="0041290D"/>
    <w:rsid w:val="00412A94"/>
    <w:rsid w:val="00412B44"/>
    <w:rsid w:val="00413FE0"/>
    <w:rsid w:val="00414AD6"/>
    <w:rsid w:val="00414DFD"/>
    <w:rsid w:val="00416754"/>
    <w:rsid w:val="00416D29"/>
    <w:rsid w:val="004210DA"/>
    <w:rsid w:val="00421267"/>
    <w:rsid w:val="00421CAB"/>
    <w:rsid w:val="00422316"/>
    <w:rsid w:val="00427DE9"/>
    <w:rsid w:val="004319E0"/>
    <w:rsid w:val="0043310E"/>
    <w:rsid w:val="00433E26"/>
    <w:rsid w:val="00434750"/>
    <w:rsid w:val="0043775C"/>
    <w:rsid w:val="00437A03"/>
    <w:rsid w:val="004419D0"/>
    <w:rsid w:val="00441A7E"/>
    <w:rsid w:val="00441D3F"/>
    <w:rsid w:val="00441F3A"/>
    <w:rsid w:val="00442E52"/>
    <w:rsid w:val="00443A1F"/>
    <w:rsid w:val="004445CE"/>
    <w:rsid w:val="00444C43"/>
    <w:rsid w:val="0044651B"/>
    <w:rsid w:val="00446783"/>
    <w:rsid w:val="00446F4B"/>
    <w:rsid w:val="00452B62"/>
    <w:rsid w:val="004532B6"/>
    <w:rsid w:val="00453BF6"/>
    <w:rsid w:val="0045452C"/>
    <w:rsid w:val="004551C7"/>
    <w:rsid w:val="00456884"/>
    <w:rsid w:val="00456D04"/>
    <w:rsid w:val="004600FA"/>
    <w:rsid w:val="004601B5"/>
    <w:rsid w:val="004604AC"/>
    <w:rsid w:val="00460B6A"/>
    <w:rsid w:val="00462422"/>
    <w:rsid w:val="00462A8E"/>
    <w:rsid w:val="00462D56"/>
    <w:rsid w:val="0046343C"/>
    <w:rsid w:val="004636D7"/>
    <w:rsid w:val="004640E1"/>
    <w:rsid w:val="0046471D"/>
    <w:rsid w:val="0046588B"/>
    <w:rsid w:val="00466220"/>
    <w:rsid w:val="00467DF8"/>
    <w:rsid w:val="004804F3"/>
    <w:rsid w:val="00480D9C"/>
    <w:rsid w:val="00481F8F"/>
    <w:rsid w:val="004827E1"/>
    <w:rsid w:val="004830B4"/>
    <w:rsid w:val="00483A7E"/>
    <w:rsid w:val="00483B1D"/>
    <w:rsid w:val="00483C68"/>
    <w:rsid w:val="0048422A"/>
    <w:rsid w:val="00484E28"/>
    <w:rsid w:val="004917AB"/>
    <w:rsid w:val="0049199C"/>
    <w:rsid w:val="00492074"/>
    <w:rsid w:val="004933FF"/>
    <w:rsid w:val="00494ACC"/>
    <w:rsid w:val="00495B7B"/>
    <w:rsid w:val="00495C39"/>
    <w:rsid w:val="0049601D"/>
    <w:rsid w:val="0049610D"/>
    <w:rsid w:val="00497D2C"/>
    <w:rsid w:val="00497EC9"/>
    <w:rsid w:val="004A06D9"/>
    <w:rsid w:val="004A1055"/>
    <w:rsid w:val="004A4998"/>
    <w:rsid w:val="004B1651"/>
    <w:rsid w:val="004B197E"/>
    <w:rsid w:val="004B21B5"/>
    <w:rsid w:val="004B41B1"/>
    <w:rsid w:val="004B4EC6"/>
    <w:rsid w:val="004B598B"/>
    <w:rsid w:val="004B7A32"/>
    <w:rsid w:val="004C119A"/>
    <w:rsid w:val="004C58FF"/>
    <w:rsid w:val="004C770F"/>
    <w:rsid w:val="004C7BF2"/>
    <w:rsid w:val="004D1790"/>
    <w:rsid w:val="004D19AE"/>
    <w:rsid w:val="004D1B87"/>
    <w:rsid w:val="004D1CC6"/>
    <w:rsid w:val="004D2301"/>
    <w:rsid w:val="004D25C2"/>
    <w:rsid w:val="004D52B9"/>
    <w:rsid w:val="004D5A04"/>
    <w:rsid w:val="004D75E0"/>
    <w:rsid w:val="004E1C86"/>
    <w:rsid w:val="004E1CD2"/>
    <w:rsid w:val="004E1FE3"/>
    <w:rsid w:val="004E229C"/>
    <w:rsid w:val="004E2FB3"/>
    <w:rsid w:val="004E38EC"/>
    <w:rsid w:val="004E4B46"/>
    <w:rsid w:val="004E5464"/>
    <w:rsid w:val="004E6A2C"/>
    <w:rsid w:val="004E7BAF"/>
    <w:rsid w:val="004F0932"/>
    <w:rsid w:val="004F17FB"/>
    <w:rsid w:val="004F2571"/>
    <w:rsid w:val="004F5636"/>
    <w:rsid w:val="004F60F2"/>
    <w:rsid w:val="005011F8"/>
    <w:rsid w:val="00502751"/>
    <w:rsid w:val="00504061"/>
    <w:rsid w:val="00506C0D"/>
    <w:rsid w:val="00506CF9"/>
    <w:rsid w:val="005113FA"/>
    <w:rsid w:val="005122F3"/>
    <w:rsid w:val="005132FE"/>
    <w:rsid w:val="0051395B"/>
    <w:rsid w:val="00516A68"/>
    <w:rsid w:val="00516B98"/>
    <w:rsid w:val="00517ACA"/>
    <w:rsid w:val="005206FD"/>
    <w:rsid w:val="005219ED"/>
    <w:rsid w:val="00521C22"/>
    <w:rsid w:val="00523062"/>
    <w:rsid w:val="00523258"/>
    <w:rsid w:val="00525673"/>
    <w:rsid w:val="0052625C"/>
    <w:rsid w:val="005271C3"/>
    <w:rsid w:val="00527AF2"/>
    <w:rsid w:val="00530409"/>
    <w:rsid w:val="005308BF"/>
    <w:rsid w:val="00530FFF"/>
    <w:rsid w:val="005310D9"/>
    <w:rsid w:val="00532006"/>
    <w:rsid w:val="005327D2"/>
    <w:rsid w:val="0053360D"/>
    <w:rsid w:val="005336DB"/>
    <w:rsid w:val="0053379D"/>
    <w:rsid w:val="00534826"/>
    <w:rsid w:val="00535795"/>
    <w:rsid w:val="005366E6"/>
    <w:rsid w:val="00536A96"/>
    <w:rsid w:val="00537AEB"/>
    <w:rsid w:val="00537CE4"/>
    <w:rsid w:val="0054133E"/>
    <w:rsid w:val="005415E8"/>
    <w:rsid w:val="00542AC9"/>
    <w:rsid w:val="00543B16"/>
    <w:rsid w:val="0054464B"/>
    <w:rsid w:val="00544D6D"/>
    <w:rsid w:val="0054562E"/>
    <w:rsid w:val="00545EB7"/>
    <w:rsid w:val="00546A47"/>
    <w:rsid w:val="00546ABF"/>
    <w:rsid w:val="00550E60"/>
    <w:rsid w:val="005511CD"/>
    <w:rsid w:val="005517C6"/>
    <w:rsid w:val="00552661"/>
    <w:rsid w:val="005570B0"/>
    <w:rsid w:val="0055727F"/>
    <w:rsid w:val="00560080"/>
    <w:rsid w:val="00562EAF"/>
    <w:rsid w:val="005633CB"/>
    <w:rsid w:val="0056496C"/>
    <w:rsid w:val="00564BF2"/>
    <w:rsid w:val="00566416"/>
    <w:rsid w:val="005670C7"/>
    <w:rsid w:val="005702E9"/>
    <w:rsid w:val="0057033D"/>
    <w:rsid w:val="0057036B"/>
    <w:rsid w:val="00570514"/>
    <w:rsid w:val="00572F6D"/>
    <w:rsid w:val="00572F90"/>
    <w:rsid w:val="005743A6"/>
    <w:rsid w:val="00574E87"/>
    <w:rsid w:val="005755A9"/>
    <w:rsid w:val="005757BB"/>
    <w:rsid w:val="00575946"/>
    <w:rsid w:val="005759E1"/>
    <w:rsid w:val="00575CDF"/>
    <w:rsid w:val="00576C69"/>
    <w:rsid w:val="005800CE"/>
    <w:rsid w:val="00583865"/>
    <w:rsid w:val="00590132"/>
    <w:rsid w:val="00590789"/>
    <w:rsid w:val="00592E34"/>
    <w:rsid w:val="0059319F"/>
    <w:rsid w:val="00594956"/>
    <w:rsid w:val="00596E68"/>
    <w:rsid w:val="00597162"/>
    <w:rsid w:val="005A031E"/>
    <w:rsid w:val="005A20DB"/>
    <w:rsid w:val="005A2A64"/>
    <w:rsid w:val="005A2E37"/>
    <w:rsid w:val="005A382E"/>
    <w:rsid w:val="005A59AF"/>
    <w:rsid w:val="005A603D"/>
    <w:rsid w:val="005B0C31"/>
    <w:rsid w:val="005B13CF"/>
    <w:rsid w:val="005B4255"/>
    <w:rsid w:val="005B604E"/>
    <w:rsid w:val="005B6A48"/>
    <w:rsid w:val="005C1279"/>
    <w:rsid w:val="005C157B"/>
    <w:rsid w:val="005C2076"/>
    <w:rsid w:val="005C2EE4"/>
    <w:rsid w:val="005C4EA2"/>
    <w:rsid w:val="005C5FF6"/>
    <w:rsid w:val="005C6338"/>
    <w:rsid w:val="005C6D2B"/>
    <w:rsid w:val="005C7469"/>
    <w:rsid w:val="005C7708"/>
    <w:rsid w:val="005C79F9"/>
    <w:rsid w:val="005C7E28"/>
    <w:rsid w:val="005D2393"/>
    <w:rsid w:val="005D2BA7"/>
    <w:rsid w:val="005D3CDA"/>
    <w:rsid w:val="005D411B"/>
    <w:rsid w:val="005D6FEC"/>
    <w:rsid w:val="005D7743"/>
    <w:rsid w:val="005E0025"/>
    <w:rsid w:val="005E299C"/>
    <w:rsid w:val="005E2E88"/>
    <w:rsid w:val="005E3D8F"/>
    <w:rsid w:val="005E4315"/>
    <w:rsid w:val="005E7DF7"/>
    <w:rsid w:val="005E7EB9"/>
    <w:rsid w:val="005F08FB"/>
    <w:rsid w:val="005F2B91"/>
    <w:rsid w:val="005F46E7"/>
    <w:rsid w:val="005F53D0"/>
    <w:rsid w:val="005F5C73"/>
    <w:rsid w:val="005F67F1"/>
    <w:rsid w:val="00602AC4"/>
    <w:rsid w:val="00604464"/>
    <w:rsid w:val="00604A87"/>
    <w:rsid w:val="00606B8A"/>
    <w:rsid w:val="00606BE8"/>
    <w:rsid w:val="00607895"/>
    <w:rsid w:val="00607A94"/>
    <w:rsid w:val="006118EF"/>
    <w:rsid w:val="00612D20"/>
    <w:rsid w:val="006134B0"/>
    <w:rsid w:val="006136CD"/>
    <w:rsid w:val="006148C5"/>
    <w:rsid w:val="00615ED5"/>
    <w:rsid w:val="006169F9"/>
    <w:rsid w:val="00616A96"/>
    <w:rsid w:val="00616ED4"/>
    <w:rsid w:val="00617C9E"/>
    <w:rsid w:val="00622E1E"/>
    <w:rsid w:val="00622F18"/>
    <w:rsid w:val="00624696"/>
    <w:rsid w:val="006254CC"/>
    <w:rsid w:val="006257D4"/>
    <w:rsid w:val="00627009"/>
    <w:rsid w:val="00627938"/>
    <w:rsid w:val="00630864"/>
    <w:rsid w:val="00630F40"/>
    <w:rsid w:val="00632E9F"/>
    <w:rsid w:val="00634713"/>
    <w:rsid w:val="00634BD5"/>
    <w:rsid w:val="006364A5"/>
    <w:rsid w:val="00636DAD"/>
    <w:rsid w:val="00642779"/>
    <w:rsid w:val="00643A83"/>
    <w:rsid w:val="00643F9A"/>
    <w:rsid w:val="006461B5"/>
    <w:rsid w:val="00646BF8"/>
    <w:rsid w:val="00650549"/>
    <w:rsid w:val="00650613"/>
    <w:rsid w:val="00652323"/>
    <w:rsid w:val="00654F96"/>
    <w:rsid w:val="00656CA5"/>
    <w:rsid w:val="0066161C"/>
    <w:rsid w:val="0066190F"/>
    <w:rsid w:val="006625F1"/>
    <w:rsid w:val="006659A4"/>
    <w:rsid w:val="00665F56"/>
    <w:rsid w:val="0067060F"/>
    <w:rsid w:val="00670F3F"/>
    <w:rsid w:val="0067383C"/>
    <w:rsid w:val="00673CB2"/>
    <w:rsid w:val="00673D76"/>
    <w:rsid w:val="006766AB"/>
    <w:rsid w:val="00676ADC"/>
    <w:rsid w:val="006770CC"/>
    <w:rsid w:val="006775EC"/>
    <w:rsid w:val="006807B2"/>
    <w:rsid w:val="00681980"/>
    <w:rsid w:val="00684853"/>
    <w:rsid w:val="00684FC2"/>
    <w:rsid w:val="0068503D"/>
    <w:rsid w:val="006852B4"/>
    <w:rsid w:val="00687151"/>
    <w:rsid w:val="006879C2"/>
    <w:rsid w:val="00690A5E"/>
    <w:rsid w:val="00692068"/>
    <w:rsid w:val="00692F78"/>
    <w:rsid w:val="00693C3E"/>
    <w:rsid w:val="006951F0"/>
    <w:rsid w:val="00695533"/>
    <w:rsid w:val="0069691B"/>
    <w:rsid w:val="00697700"/>
    <w:rsid w:val="006A0F3A"/>
    <w:rsid w:val="006A2CA7"/>
    <w:rsid w:val="006A3312"/>
    <w:rsid w:val="006A4430"/>
    <w:rsid w:val="006A4DB5"/>
    <w:rsid w:val="006A6DE9"/>
    <w:rsid w:val="006B1523"/>
    <w:rsid w:val="006B26CF"/>
    <w:rsid w:val="006B636A"/>
    <w:rsid w:val="006B6B03"/>
    <w:rsid w:val="006B6BE9"/>
    <w:rsid w:val="006B6D60"/>
    <w:rsid w:val="006C2D7C"/>
    <w:rsid w:val="006C4616"/>
    <w:rsid w:val="006C4BEB"/>
    <w:rsid w:val="006C57D2"/>
    <w:rsid w:val="006C7434"/>
    <w:rsid w:val="006D07E7"/>
    <w:rsid w:val="006D0875"/>
    <w:rsid w:val="006D10C7"/>
    <w:rsid w:val="006D26E2"/>
    <w:rsid w:val="006D65FD"/>
    <w:rsid w:val="006D67D1"/>
    <w:rsid w:val="006D7F7C"/>
    <w:rsid w:val="006E0D1B"/>
    <w:rsid w:val="006E1F5B"/>
    <w:rsid w:val="006E46C3"/>
    <w:rsid w:val="006E47DD"/>
    <w:rsid w:val="006E5220"/>
    <w:rsid w:val="006E7E02"/>
    <w:rsid w:val="006F0499"/>
    <w:rsid w:val="006F159A"/>
    <w:rsid w:val="006F2679"/>
    <w:rsid w:val="006F2EE2"/>
    <w:rsid w:val="006F64C3"/>
    <w:rsid w:val="006F6CBD"/>
    <w:rsid w:val="006F7425"/>
    <w:rsid w:val="006F78B6"/>
    <w:rsid w:val="006F7D90"/>
    <w:rsid w:val="00700BC4"/>
    <w:rsid w:val="00700D6D"/>
    <w:rsid w:val="0070154C"/>
    <w:rsid w:val="00701866"/>
    <w:rsid w:val="00702421"/>
    <w:rsid w:val="00703A9A"/>
    <w:rsid w:val="007051BF"/>
    <w:rsid w:val="00705C8F"/>
    <w:rsid w:val="007061C4"/>
    <w:rsid w:val="0070634F"/>
    <w:rsid w:val="00706D23"/>
    <w:rsid w:val="007105C8"/>
    <w:rsid w:val="00710CB0"/>
    <w:rsid w:val="007110B5"/>
    <w:rsid w:val="00711992"/>
    <w:rsid w:val="00711A4F"/>
    <w:rsid w:val="00712FD9"/>
    <w:rsid w:val="00713FF3"/>
    <w:rsid w:val="00714508"/>
    <w:rsid w:val="007146F0"/>
    <w:rsid w:val="0071551F"/>
    <w:rsid w:val="0071600F"/>
    <w:rsid w:val="00716756"/>
    <w:rsid w:val="00720556"/>
    <w:rsid w:val="00720E00"/>
    <w:rsid w:val="00721B84"/>
    <w:rsid w:val="007226E9"/>
    <w:rsid w:val="00725CB4"/>
    <w:rsid w:val="00725FDD"/>
    <w:rsid w:val="0072626A"/>
    <w:rsid w:val="00726523"/>
    <w:rsid w:val="00726E54"/>
    <w:rsid w:val="007315E4"/>
    <w:rsid w:val="0073301F"/>
    <w:rsid w:val="007335AB"/>
    <w:rsid w:val="00733875"/>
    <w:rsid w:val="00733E33"/>
    <w:rsid w:val="00733E94"/>
    <w:rsid w:val="00734156"/>
    <w:rsid w:val="0073540B"/>
    <w:rsid w:val="00735D91"/>
    <w:rsid w:val="0073631F"/>
    <w:rsid w:val="00736F68"/>
    <w:rsid w:val="00741B81"/>
    <w:rsid w:val="00742184"/>
    <w:rsid w:val="0074251E"/>
    <w:rsid w:val="00742934"/>
    <w:rsid w:val="0074392F"/>
    <w:rsid w:val="00743D93"/>
    <w:rsid w:val="007448BA"/>
    <w:rsid w:val="007467E2"/>
    <w:rsid w:val="00747ABA"/>
    <w:rsid w:val="00747B8E"/>
    <w:rsid w:val="0075041A"/>
    <w:rsid w:val="00751AC3"/>
    <w:rsid w:val="0075330E"/>
    <w:rsid w:val="00753775"/>
    <w:rsid w:val="00757B93"/>
    <w:rsid w:val="007605B4"/>
    <w:rsid w:val="0076297B"/>
    <w:rsid w:val="00762A37"/>
    <w:rsid w:val="007644BE"/>
    <w:rsid w:val="0076486F"/>
    <w:rsid w:val="00765CB9"/>
    <w:rsid w:val="007711B1"/>
    <w:rsid w:val="00771550"/>
    <w:rsid w:val="00771717"/>
    <w:rsid w:val="00774D52"/>
    <w:rsid w:val="00775D51"/>
    <w:rsid w:val="0078202E"/>
    <w:rsid w:val="007825CB"/>
    <w:rsid w:val="00782603"/>
    <w:rsid w:val="007826E7"/>
    <w:rsid w:val="007829AE"/>
    <w:rsid w:val="00783EFD"/>
    <w:rsid w:val="00785764"/>
    <w:rsid w:val="00787A23"/>
    <w:rsid w:val="00787DD8"/>
    <w:rsid w:val="00790E23"/>
    <w:rsid w:val="00792268"/>
    <w:rsid w:val="007928E1"/>
    <w:rsid w:val="007A3B28"/>
    <w:rsid w:val="007A4A4C"/>
    <w:rsid w:val="007A69D5"/>
    <w:rsid w:val="007A6EC6"/>
    <w:rsid w:val="007A7FE1"/>
    <w:rsid w:val="007B09DD"/>
    <w:rsid w:val="007B315E"/>
    <w:rsid w:val="007B5A10"/>
    <w:rsid w:val="007B7AE4"/>
    <w:rsid w:val="007C0D24"/>
    <w:rsid w:val="007C11FC"/>
    <w:rsid w:val="007C1827"/>
    <w:rsid w:val="007C2A34"/>
    <w:rsid w:val="007C2C62"/>
    <w:rsid w:val="007C34E1"/>
    <w:rsid w:val="007C4786"/>
    <w:rsid w:val="007C5FA7"/>
    <w:rsid w:val="007C709C"/>
    <w:rsid w:val="007C731B"/>
    <w:rsid w:val="007C7F89"/>
    <w:rsid w:val="007D19E0"/>
    <w:rsid w:val="007D2D0E"/>
    <w:rsid w:val="007D3A92"/>
    <w:rsid w:val="007D41EB"/>
    <w:rsid w:val="007D51A4"/>
    <w:rsid w:val="007D5226"/>
    <w:rsid w:val="007D68B4"/>
    <w:rsid w:val="007E0874"/>
    <w:rsid w:val="007E0D05"/>
    <w:rsid w:val="007E1358"/>
    <w:rsid w:val="007E491B"/>
    <w:rsid w:val="007E59BE"/>
    <w:rsid w:val="007E66C5"/>
    <w:rsid w:val="007E71E6"/>
    <w:rsid w:val="007E77AB"/>
    <w:rsid w:val="007F2A89"/>
    <w:rsid w:val="007F2B3F"/>
    <w:rsid w:val="007F32AB"/>
    <w:rsid w:val="007F7182"/>
    <w:rsid w:val="008004B4"/>
    <w:rsid w:val="00801091"/>
    <w:rsid w:val="00801E21"/>
    <w:rsid w:val="008027BF"/>
    <w:rsid w:val="00803413"/>
    <w:rsid w:val="00804336"/>
    <w:rsid w:val="00805A43"/>
    <w:rsid w:val="0080630C"/>
    <w:rsid w:val="008106C9"/>
    <w:rsid w:val="008115A6"/>
    <w:rsid w:val="00812C65"/>
    <w:rsid w:val="008145A0"/>
    <w:rsid w:val="00815040"/>
    <w:rsid w:val="00816420"/>
    <w:rsid w:val="0081697F"/>
    <w:rsid w:val="00817436"/>
    <w:rsid w:val="00817977"/>
    <w:rsid w:val="00817EE8"/>
    <w:rsid w:val="008201D6"/>
    <w:rsid w:val="00820264"/>
    <w:rsid w:val="00821D04"/>
    <w:rsid w:val="0082283E"/>
    <w:rsid w:val="00822A2F"/>
    <w:rsid w:val="0082330D"/>
    <w:rsid w:val="0082373E"/>
    <w:rsid w:val="00823B6F"/>
    <w:rsid w:val="008244E9"/>
    <w:rsid w:val="00826CEC"/>
    <w:rsid w:val="008279A6"/>
    <w:rsid w:val="00831150"/>
    <w:rsid w:val="00831B11"/>
    <w:rsid w:val="00832375"/>
    <w:rsid w:val="00832580"/>
    <w:rsid w:val="00833BE8"/>
    <w:rsid w:val="00834F18"/>
    <w:rsid w:val="0083510F"/>
    <w:rsid w:val="00835BD0"/>
    <w:rsid w:val="00840EE6"/>
    <w:rsid w:val="00844E77"/>
    <w:rsid w:val="0084554F"/>
    <w:rsid w:val="008500C0"/>
    <w:rsid w:val="00850889"/>
    <w:rsid w:val="00851B52"/>
    <w:rsid w:val="00851E33"/>
    <w:rsid w:val="00853868"/>
    <w:rsid w:val="00853ACF"/>
    <w:rsid w:val="00853DCA"/>
    <w:rsid w:val="00854E2A"/>
    <w:rsid w:val="008601D7"/>
    <w:rsid w:val="00861582"/>
    <w:rsid w:val="00862867"/>
    <w:rsid w:val="008641EC"/>
    <w:rsid w:val="00864A40"/>
    <w:rsid w:val="00865725"/>
    <w:rsid w:val="0086615C"/>
    <w:rsid w:val="008666F1"/>
    <w:rsid w:val="00866A9F"/>
    <w:rsid w:val="008672E2"/>
    <w:rsid w:val="00867724"/>
    <w:rsid w:val="008718AB"/>
    <w:rsid w:val="008718B1"/>
    <w:rsid w:val="0087267F"/>
    <w:rsid w:val="0087382A"/>
    <w:rsid w:val="00873AD1"/>
    <w:rsid w:val="008756E8"/>
    <w:rsid w:val="00875B58"/>
    <w:rsid w:val="00876166"/>
    <w:rsid w:val="008769FD"/>
    <w:rsid w:val="00880051"/>
    <w:rsid w:val="00881C76"/>
    <w:rsid w:val="008823CC"/>
    <w:rsid w:val="00882EE5"/>
    <w:rsid w:val="008849C2"/>
    <w:rsid w:val="00884FA2"/>
    <w:rsid w:val="0088576D"/>
    <w:rsid w:val="0088745A"/>
    <w:rsid w:val="008904FB"/>
    <w:rsid w:val="00891E9A"/>
    <w:rsid w:val="00896106"/>
    <w:rsid w:val="00896C38"/>
    <w:rsid w:val="00897B90"/>
    <w:rsid w:val="008A26B5"/>
    <w:rsid w:val="008A36B8"/>
    <w:rsid w:val="008A47CD"/>
    <w:rsid w:val="008A7EE1"/>
    <w:rsid w:val="008A7F0F"/>
    <w:rsid w:val="008B0017"/>
    <w:rsid w:val="008B05D6"/>
    <w:rsid w:val="008B0909"/>
    <w:rsid w:val="008B3B3F"/>
    <w:rsid w:val="008B4100"/>
    <w:rsid w:val="008B52E1"/>
    <w:rsid w:val="008C0C57"/>
    <w:rsid w:val="008C1A0D"/>
    <w:rsid w:val="008C2EB9"/>
    <w:rsid w:val="008C540D"/>
    <w:rsid w:val="008D221C"/>
    <w:rsid w:val="008D38D3"/>
    <w:rsid w:val="008D3B77"/>
    <w:rsid w:val="008D59A3"/>
    <w:rsid w:val="008D775B"/>
    <w:rsid w:val="008D777C"/>
    <w:rsid w:val="008E2E99"/>
    <w:rsid w:val="008E4A2B"/>
    <w:rsid w:val="008E61C3"/>
    <w:rsid w:val="008F02BC"/>
    <w:rsid w:val="008F0968"/>
    <w:rsid w:val="008F11D1"/>
    <w:rsid w:val="008F1316"/>
    <w:rsid w:val="008F26CA"/>
    <w:rsid w:val="008F3055"/>
    <w:rsid w:val="008F4AD3"/>
    <w:rsid w:val="008F62F2"/>
    <w:rsid w:val="008F65FE"/>
    <w:rsid w:val="0090146B"/>
    <w:rsid w:val="00902149"/>
    <w:rsid w:val="00902305"/>
    <w:rsid w:val="009023F3"/>
    <w:rsid w:val="00903ECB"/>
    <w:rsid w:val="00904D4C"/>
    <w:rsid w:val="00905331"/>
    <w:rsid w:val="00906F7A"/>
    <w:rsid w:val="00907088"/>
    <w:rsid w:val="00910A0D"/>
    <w:rsid w:val="0091292C"/>
    <w:rsid w:val="00912C6C"/>
    <w:rsid w:val="009135DD"/>
    <w:rsid w:val="009175CA"/>
    <w:rsid w:val="00920CD5"/>
    <w:rsid w:val="00922CD4"/>
    <w:rsid w:val="00923C97"/>
    <w:rsid w:val="009240AD"/>
    <w:rsid w:val="00925428"/>
    <w:rsid w:val="00925AD7"/>
    <w:rsid w:val="009270FA"/>
    <w:rsid w:val="0092759E"/>
    <w:rsid w:val="009277C5"/>
    <w:rsid w:val="00927914"/>
    <w:rsid w:val="0092793A"/>
    <w:rsid w:val="00927A0D"/>
    <w:rsid w:val="00927B1D"/>
    <w:rsid w:val="00927F3C"/>
    <w:rsid w:val="009332BB"/>
    <w:rsid w:val="00933876"/>
    <w:rsid w:val="00933D97"/>
    <w:rsid w:val="00934E12"/>
    <w:rsid w:val="00935ED3"/>
    <w:rsid w:val="00941C7C"/>
    <w:rsid w:val="00942265"/>
    <w:rsid w:val="00942B9E"/>
    <w:rsid w:val="00942E47"/>
    <w:rsid w:val="00943130"/>
    <w:rsid w:val="009453C0"/>
    <w:rsid w:val="00946770"/>
    <w:rsid w:val="0094701F"/>
    <w:rsid w:val="00947931"/>
    <w:rsid w:val="00947BE9"/>
    <w:rsid w:val="009509D8"/>
    <w:rsid w:val="00951CE9"/>
    <w:rsid w:val="00952CD1"/>
    <w:rsid w:val="00952EE7"/>
    <w:rsid w:val="0095353E"/>
    <w:rsid w:val="0095534A"/>
    <w:rsid w:val="00956133"/>
    <w:rsid w:val="00956408"/>
    <w:rsid w:val="00956581"/>
    <w:rsid w:val="00956F6F"/>
    <w:rsid w:val="00957168"/>
    <w:rsid w:val="00957FFD"/>
    <w:rsid w:val="009613C9"/>
    <w:rsid w:val="0096188F"/>
    <w:rsid w:val="0096295D"/>
    <w:rsid w:val="009667A6"/>
    <w:rsid w:val="009667C9"/>
    <w:rsid w:val="00966A86"/>
    <w:rsid w:val="00966AAA"/>
    <w:rsid w:val="00967037"/>
    <w:rsid w:val="00967759"/>
    <w:rsid w:val="009678AC"/>
    <w:rsid w:val="00971CF3"/>
    <w:rsid w:val="00972471"/>
    <w:rsid w:val="00972496"/>
    <w:rsid w:val="00972719"/>
    <w:rsid w:val="00973C3A"/>
    <w:rsid w:val="00973FAC"/>
    <w:rsid w:val="00974FC0"/>
    <w:rsid w:val="00975A54"/>
    <w:rsid w:val="009763CA"/>
    <w:rsid w:val="00976752"/>
    <w:rsid w:val="00980E52"/>
    <w:rsid w:val="0098121A"/>
    <w:rsid w:val="00981970"/>
    <w:rsid w:val="00982FF5"/>
    <w:rsid w:val="00983A37"/>
    <w:rsid w:val="00983DC9"/>
    <w:rsid w:val="0098510C"/>
    <w:rsid w:val="00985CCB"/>
    <w:rsid w:val="00986885"/>
    <w:rsid w:val="00987661"/>
    <w:rsid w:val="00987FA2"/>
    <w:rsid w:val="009902E0"/>
    <w:rsid w:val="009904E0"/>
    <w:rsid w:val="009926B5"/>
    <w:rsid w:val="00992BD6"/>
    <w:rsid w:val="00994061"/>
    <w:rsid w:val="00994304"/>
    <w:rsid w:val="00994830"/>
    <w:rsid w:val="00994CB8"/>
    <w:rsid w:val="009953A0"/>
    <w:rsid w:val="00995705"/>
    <w:rsid w:val="00996610"/>
    <w:rsid w:val="00996CF1"/>
    <w:rsid w:val="009A02D2"/>
    <w:rsid w:val="009A0CC6"/>
    <w:rsid w:val="009A0E7B"/>
    <w:rsid w:val="009A195D"/>
    <w:rsid w:val="009A2630"/>
    <w:rsid w:val="009A3174"/>
    <w:rsid w:val="009A596B"/>
    <w:rsid w:val="009A61EA"/>
    <w:rsid w:val="009A739C"/>
    <w:rsid w:val="009B1236"/>
    <w:rsid w:val="009B1E98"/>
    <w:rsid w:val="009B3F1B"/>
    <w:rsid w:val="009B5374"/>
    <w:rsid w:val="009B608D"/>
    <w:rsid w:val="009B7BE9"/>
    <w:rsid w:val="009C0DB1"/>
    <w:rsid w:val="009C2D4E"/>
    <w:rsid w:val="009C348B"/>
    <w:rsid w:val="009C6A7A"/>
    <w:rsid w:val="009C75B0"/>
    <w:rsid w:val="009C773E"/>
    <w:rsid w:val="009D3874"/>
    <w:rsid w:val="009D41E2"/>
    <w:rsid w:val="009D47EF"/>
    <w:rsid w:val="009D56C5"/>
    <w:rsid w:val="009D5B17"/>
    <w:rsid w:val="009D6B86"/>
    <w:rsid w:val="009D75F8"/>
    <w:rsid w:val="009D765C"/>
    <w:rsid w:val="009E026D"/>
    <w:rsid w:val="009E0753"/>
    <w:rsid w:val="009E0E5C"/>
    <w:rsid w:val="009E11AE"/>
    <w:rsid w:val="009E16E3"/>
    <w:rsid w:val="009E3205"/>
    <w:rsid w:val="009E4655"/>
    <w:rsid w:val="009E465E"/>
    <w:rsid w:val="009E52A1"/>
    <w:rsid w:val="009E58C1"/>
    <w:rsid w:val="009E5BAA"/>
    <w:rsid w:val="009E751F"/>
    <w:rsid w:val="009F04D5"/>
    <w:rsid w:val="009F22FA"/>
    <w:rsid w:val="009F23A5"/>
    <w:rsid w:val="009F2494"/>
    <w:rsid w:val="009F24E9"/>
    <w:rsid w:val="009F2FB9"/>
    <w:rsid w:val="009F42B5"/>
    <w:rsid w:val="009F5238"/>
    <w:rsid w:val="009F5B17"/>
    <w:rsid w:val="009F621E"/>
    <w:rsid w:val="009F6AB7"/>
    <w:rsid w:val="009F6D6A"/>
    <w:rsid w:val="009F6EEB"/>
    <w:rsid w:val="009F7D9F"/>
    <w:rsid w:val="00A014D7"/>
    <w:rsid w:val="00A02105"/>
    <w:rsid w:val="00A02ED9"/>
    <w:rsid w:val="00A04640"/>
    <w:rsid w:val="00A05767"/>
    <w:rsid w:val="00A06A47"/>
    <w:rsid w:val="00A11996"/>
    <w:rsid w:val="00A123C1"/>
    <w:rsid w:val="00A130BC"/>
    <w:rsid w:val="00A132D5"/>
    <w:rsid w:val="00A138A7"/>
    <w:rsid w:val="00A139FF"/>
    <w:rsid w:val="00A13E68"/>
    <w:rsid w:val="00A13FAA"/>
    <w:rsid w:val="00A15426"/>
    <w:rsid w:val="00A15518"/>
    <w:rsid w:val="00A15938"/>
    <w:rsid w:val="00A20689"/>
    <w:rsid w:val="00A20E22"/>
    <w:rsid w:val="00A21C5F"/>
    <w:rsid w:val="00A23538"/>
    <w:rsid w:val="00A24984"/>
    <w:rsid w:val="00A24B81"/>
    <w:rsid w:val="00A31782"/>
    <w:rsid w:val="00A32160"/>
    <w:rsid w:val="00A326BC"/>
    <w:rsid w:val="00A34378"/>
    <w:rsid w:val="00A35B59"/>
    <w:rsid w:val="00A35CB5"/>
    <w:rsid w:val="00A36938"/>
    <w:rsid w:val="00A369B6"/>
    <w:rsid w:val="00A378F4"/>
    <w:rsid w:val="00A40754"/>
    <w:rsid w:val="00A43C40"/>
    <w:rsid w:val="00A448D4"/>
    <w:rsid w:val="00A45070"/>
    <w:rsid w:val="00A4638E"/>
    <w:rsid w:val="00A4641D"/>
    <w:rsid w:val="00A46F27"/>
    <w:rsid w:val="00A504D2"/>
    <w:rsid w:val="00A54356"/>
    <w:rsid w:val="00A54717"/>
    <w:rsid w:val="00A578A7"/>
    <w:rsid w:val="00A60B59"/>
    <w:rsid w:val="00A60EF9"/>
    <w:rsid w:val="00A61741"/>
    <w:rsid w:val="00A64F1B"/>
    <w:rsid w:val="00A65225"/>
    <w:rsid w:val="00A66B96"/>
    <w:rsid w:val="00A67432"/>
    <w:rsid w:val="00A71E20"/>
    <w:rsid w:val="00A7202B"/>
    <w:rsid w:val="00A73742"/>
    <w:rsid w:val="00A75A4E"/>
    <w:rsid w:val="00A76C8D"/>
    <w:rsid w:val="00A77888"/>
    <w:rsid w:val="00A826D5"/>
    <w:rsid w:val="00A83074"/>
    <w:rsid w:val="00A83BB5"/>
    <w:rsid w:val="00A84AC3"/>
    <w:rsid w:val="00A85FFF"/>
    <w:rsid w:val="00A87841"/>
    <w:rsid w:val="00A901C1"/>
    <w:rsid w:val="00A90ADE"/>
    <w:rsid w:val="00A90E47"/>
    <w:rsid w:val="00A911C4"/>
    <w:rsid w:val="00A933EE"/>
    <w:rsid w:val="00A93F96"/>
    <w:rsid w:val="00AA090E"/>
    <w:rsid w:val="00AA097B"/>
    <w:rsid w:val="00AA0C91"/>
    <w:rsid w:val="00AA192B"/>
    <w:rsid w:val="00AA1A16"/>
    <w:rsid w:val="00AA2CF4"/>
    <w:rsid w:val="00AA3B97"/>
    <w:rsid w:val="00AA5E49"/>
    <w:rsid w:val="00AA7A9D"/>
    <w:rsid w:val="00AA7DC3"/>
    <w:rsid w:val="00AB1FA5"/>
    <w:rsid w:val="00AB2098"/>
    <w:rsid w:val="00AB4355"/>
    <w:rsid w:val="00AB45CE"/>
    <w:rsid w:val="00AB4F68"/>
    <w:rsid w:val="00AB501A"/>
    <w:rsid w:val="00AB5494"/>
    <w:rsid w:val="00AB6366"/>
    <w:rsid w:val="00AB786D"/>
    <w:rsid w:val="00AC2586"/>
    <w:rsid w:val="00AC25A8"/>
    <w:rsid w:val="00AC53E8"/>
    <w:rsid w:val="00AC778C"/>
    <w:rsid w:val="00AC7B59"/>
    <w:rsid w:val="00AD0FA0"/>
    <w:rsid w:val="00AD1611"/>
    <w:rsid w:val="00AD35F9"/>
    <w:rsid w:val="00AD3B00"/>
    <w:rsid w:val="00AE02FA"/>
    <w:rsid w:val="00AE079F"/>
    <w:rsid w:val="00AE132B"/>
    <w:rsid w:val="00AE360B"/>
    <w:rsid w:val="00AE3A6C"/>
    <w:rsid w:val="00AE401A"/>
    <w:rsid w:val="00AE4DF2"/>
    <w:rsid w:val="00AE5CAA"/>
    <w:rsid w:val="00AE6992"/>
    <w:rsid w:val="00AE6E5D"/>
    <w:rsid w:val="00AF1B21"/>
    <w:rsid w:val="00AF481F"/>
    <w:rsid w:val="00AF4C5A"/>
    <w:rsid w:val="00AF5F9F"/>
    <w:rsid w:val="00AF636D"/>
    <w:rsid w:val="00AF708D"/>
    <w:rsid w:val="00AF789D"/>
    <w:rsid w:val="00B00583"/>
    <w:rsid w:val="00B0430C"/>
    <w:rsid w:val="00B04F94"/>
    <w:rsid w:val="00B056C2"/>
    <w:rsid w:val="00B07435"/>
    <w:rsid w:val="00B07D89"/>
    <w:rsid w:val="00B14B06"/>
    <w:rsid w:val="00B15791"/>
    <w:rsid w:val="00B16C19"/>
    <w:rsid w:val="00B17052"/>
    <w:rsid w:val="00B175E9"/>
    <w:rsid w:val="00B1785C"/>
    <w:rsid w:val="00B214C8"/>
    <w:rsid w:val="00B2206F"/>
    <w:rsid w:val="00B22A58"/>
    <w:rsid w:val="00B22D7E"/>
    <w:rsid w:val="00B2374D"/>
    <w:rsid w:val="00B246CF"/>
    <w:rsid w:val="00B25B0B"/>
    <w:rsid w:val="00B26AA0"/>
    <w:rsid w:val="00B2755C"/>
    <w:rsid w:val="00B27A9B"/>
    <w:rsid w:val="00B30B44"/>
    <w:rsid w:val="00B31F64"/>
    <w:rsid w:val="00B324ED"/>
    <w:rsid w:val="00B3259F"/>
    <w:rsid w:val="00B32F39"/>
    <w:rsid w:val="00B34605"/>
    <w:rsid w:val="00B36EBD"/>
    <w:rsid w:val="00B410A9"/>
    <w:rsid w:val="00B43ABC"/>
    <w:rsid w:val="00B4568E"/>
    <w:rsid w:val="00B45968"/>
    <w:rsid w:val="00B45CBA"/>
    <w:rsid w:val="00B47078"/>
    <w:rsid w:val="00B470E9"/>
    <w:rsid w:val="00B5352F"/>
    <w:rsid w:val="00B60771"/>
    <w:rsid w:val="00B617FE"/>
    <w:rsid w:val="00B61ACE"/>
    <w:rsid w:val="00B6288A"/>
    <w:rsid w:val="00B6315C"/>
    <w:rsid w:val="00B636B8"/>
    <w:rsid w:val="00B6393E"/>
    <w:rsid w:val="00B6396E"/>
    <w:rsid w:val="00B63F2C"/>
    <w:rsid w:val="00B64470"/>
    <w:rsid w:val="00B6592E"/>
    <w:rsid w:val="00B66F3B"/>
    <w:rsid w:val="00B67714"/>
    <w:rsid w:val="00B712C7"/>
    <w:rsid w:val="00B717BF"/>
    <w:rsid w:val="00B7422F"/>
    <w:rsid w:val="00B74D4F"/>
    <w:rsid w:val="00B74F14"/>
    <w:rsid w:val="00B770DC"/>
    <w:rsid w:val="00B806C6"/>
    <w:rsid w:val="00B80D2A"/>
    <w:rsid w:val="00B824E3"/>
    <w:rsid w:val="00B84084"/>
    <w:rsid w:val="00B84840"/>
    <w:rsid w:val="00B858A2"/>
    <w:rsid w:val="00B86C03"/>
    <w:rsid w:val="00B870A6"/>
    <w:rsid w:val="00B8739B"/>
    <w:rsid w:val="00B87EB0"/>
    <w:rsid w:val="00B90CB4"/>
    <w:rsid w:val="00B96995"/>
    <w:rsid w:val="00B974DA"/>
    <w:rsid w:val="00B9779D"/>
    <w:rsid w:val="00BA0C41"/>
    <w:rsid w:val="00BA11F2"/>
    <w:rsid w:val="00BA1400"/>
    <w:rsid w:val="00BA1EFE"/>
    <w:rsid w:val="00BA2764"/>
    <w:rsid w:val="00BA2B53"/>
    <w:rsid w:val="00BA30C3"/>
    <w:rsid w:val="00BA4B3A"/>
    <w:rsid w:val="00BA5270"/>
    <w:rsid w:val="00BA57A7"/>
    <w:rsid w:val="00BA58BA"/>
    <w:rsid w:val="00BA59A7"/>
    <w:rsid w:val="00BA7728"/>
    <w:rsid w:val="00BA7D49"/>
    <w:rsid w:val="00BB061B"/>
    <w:rsid w:val="00BB17FE"/>
    <w:rsid w:val="00BB2B12"/>
    <w:rsid w:val="00BB3ABF"/>
    <w:rsid w:val="00BB3F21"/>
    <w:rsid w:val="00BB446A"/>
    <w:rsid w:val="00BB558E"/>
    <w:rsid w:val="00BB7FBA"/>
    <w:rsid w:val="00BC30D3"/>
    <w:rsid w:val="00BC393D"/>
    <w:rsid w:val="00BC4175"/>
    <w:rsid w:val="00BC4F52"/>
    <w:rsid w:val="00BC55C2"/>
    <w:rsid w:val="00BC5641"/>
    <w:rsid w:val="00BC61EF"/>
    <w:rsid w:val="00BD3CCE"/>
    <w:rsid w:val="00BD442B"/>
    <w:rsid w:val="00BD5F85"/>
    <w:rsid w:val="00BE310D"/>
    <w:rsid w:val="00BE435D"/>
    <w:rsid w:val="00BE5EFA"/>
    <w:rsid w:val="00BE60B9"/>
    <w:rsid w:val="00BE6E59"/>
    <w:rsid w:val="00BF058C"/>
    <w:rsid w:val="00BF09E6"/>
    <w:rsid w:val="00BF0BB7"/>
    <w:rsid w:val="00BF0E95"/>
    <w:rsid w:val="00BF10C1"/>
    <w:rsid w:val="00BF18C2"/>
    <w:rsid w:val="00BF193F"/>
    <w:rsid w:val="00BF2880"/>
    <w:rsid w:val="00BF2A6C"/>
    <w:rsid w:val="00BF3632"/>
    <w:rsid w:val="00BF3F62"/>
    <w:rsid w:val="00BF5711"/>
    <w:rsid w:val="00BF598C"/>
    <w:rsid w:val="00BF6563"/>
    <w:rsid w:val="00C0187A"/>
    <w:rsid w:val="00C05E19"/>
    <w:rsid w:val="00C0614D"/>
    <w:rsid w:val="00C06373"/>
    <w:rsid w:val="00C066F0"/>
    <w:rsid w:val="00C06C1A"/>
    <w:rsid w:val="00C06D6D"/>
    <w:rsid w:val="00C06E89"/>
    <w:rsid w:val="00C11D00"/>
    <w:rsid w:val="00C12706"/>
    <w:rsid w:val="00C148B7"/>
    <w:rsid w:val="00C14BF1"/>
    <w:rsid w:val="00C15751"/>
    <w:rsid w:val="00C16CC7"/>
    <w:rsid w:val="00C173F8"/>
    <w:rsid w:val="00C1764B"/>
    <w:rsid w:val="00C17EC5"/>
    <w:rsid w:val="00C203E7"/>
    <w:rsid w:val="00C2067B"/>
    <w:rsid w:val="00C21919"/>
    <w:rsid w:val="00C21AFD"/>
    <w:rsid w:val="00C22150"/>
    <w:rsid w:val="00C230B3"/>
    <w:rsid w:val="00C23B0C"/>
    <w:rsid w:val="00C253A8"/>
    <w:rsid w:val="00C26D27"/>
    <w:rsid w:val="00C3090B"/>
    <w:rsid w:val="00C31FFE"/>
    <w:rsid w:val="00C32F35"/>
    <w:rsid w:val="00C34439"/>
    <w:rsid w:val="00C345F2"/>
    <w:rsid w:val="00C36881"/>
    <w:rsid w:val="00C368B5"/>
    <w:rsid w:val="00C37604"/>
    <w:rsid w:val="00C37960"/>
    <w:rsid w:val="00C37E60"/>
    <w:rsid w:val="00C40029"/>
    <w:rsid w:val="00C40915"/>
    <w:rsid w:val="00C41703"/>
    <w:rsid w:val="00C42037"/>
    <w:rsid w:val="00C42496"/>
    <w:rsid w:val="00C43DE0"/>
    <w:rsid w:val="00C45354"/>
    <w:rsid w:val="00C454D5"/>
    <w:rsid w:val="00C45C36"/>
    <w:rsid w:val="00C46AE8"/>
    <w:rsid w:val="00C47D65"/>
    <w:rsid w:val="00C51044"/>
    <w:rsid w:val="00C51B16"/>
    <w:rsid w:val="00C51F1A"/>
    <w:rsid w:val="00C5340D"/>
    <w:rsid w:val="00C54148"/>
    <w:rsid w:val="00C552A4"/>
    <w:rsid w:val="00C56BC3"/>
    <w:rsid w:val="00C5747F"/>
    <w:rsid w:val="00C6147E"/>
    <w:rsid w:val="00C62703"/>
    <w:rsid w:val="00C64479"/>
    <w:rsid w:val="00C656A5"/>
    <w:rsid w:val="00C67CAE"/>
    <w:rsid w:val="00C67FEB"/>
    <w:rsid w:val="00C70466"/>
    <w:rsid w:val="00C73939"/>
    <w:rsid w:val="00C739DB"/>
    <w:rsid w:val="00C73B45"/>
    <w:rsid w:val="00C73D47"/>
    <w:rsid w:val="00C74658"/>
    <w:rsid w:val="00C75B5A"/>
    <w:rsid w:val="00C75B71"/>
    <w:rsid w:val="00C77C56"/>
    <w:rsid w:val="00C8133E"/>
    <w:rsid w:val="00C817C3"/>
    <w:rsid w:val="00C831F7"/>
    <w:rsid w:val="00C83476"/>
    <w:rsid w:val="00C84CD6"/>
    <w:rsid w:val="00C85376"/>
    <w:rsid w:val="00C8649F"/>
    <w:rsid w:val="00C901D9"/>
    <w:rsid w:val="00C90AB6"/>
    <w:rsid w:val="00C912A1"/>
    <w:rsid w:val="00C91CC5"/>
    <w:rsid w:val="00C9269A"/>
    <w:rsid w:val="00C9304E"/>
    <w:rsid w:val="00C93527"/>
    <w:rsid w:val="00C96396"/>
    <w:rsid w:val="00C963EB"/>
    <w:rsid w:val="00C9699D"/>
    <w:rsid w:val="00C96FEF"/>
    <w:rsid w:val="00CA02A5"/>
    <w:rsid w:val="00CA2566"/>
    <w:rsid w:val="00CA33D9"/>
    <w:rsid w:val="00CA349C"/>
    <w:rsid w:val="00CA3867"/>
    <w:rsid w:val="00CA40EF"/>
    <w:rsid w:val="00CA471B"/>
    <w:rsid w:val="00CA4A6E"/>
    <w:rsid w:val="00CA6B54"/>
    <w:rsid w:val="00CA79D6"/>
    <w:rsid w:val="00CA7DAE"/>
    <w:rsid w:val="00CB021D"/>
    <w:rsid w:val="00CB0637"/>
    <w:rsid w:val="00CB35F1"/>
    <w:rsid w:val="00CB41A0"/>
    <w:rsid w:val="00CB474D"/>
    <w:rsid w:val="00CB49BE"/>
    <w:rsid w:val="00CB7572"/>
    <w:rsid w:val="00CB797F"/>
    <w:rsid w:val="00CC24B1"/>
    <w:rsid w:val="00CC2937"/>
    <w:rsid w:val="00CC4E18"/>
    <w:rsid w:val="00CC52D3"/>
    <w:rsid w:val="00CC6043"/>
    <w:rsid w:val="00CD1C7F"/>
    <w:rsid w:val="00CD73CD"/>
    <w:rsid w:val="00CE0ED5"/>
    <w:rsid w:val="00CE2970"/>
    <w:rsid w:val="00CE3108"/>
    <w:rsid w:val="00CE5081"/>
    <w:rsid w:val="00CE5C10"/>
    <w:rsid w:val="00CE6156"/>
    <w:rsid w:val="00CE6422"/>
    <w:rsid w:val="00CE6956"/>
    <w:rsid w:val="00CF044F"/>
    <w:rsid w:val="00CF2130"/>
    <w:rsid w:val="00CF2183"/>
    <w:rsid w:val="00CF6056"/>
    <w:rsid w:val="00CF716E"/>
    <w:rsid w:val="00D0088C"/>
    <w:rsid w:val="00D00DAC"/>
    <w:rsid w:val="00D01BB6"/>
    <w:rsid w:val="00D02BD9"/>
    <w:rsid w:val="00D02DEA"/>
    <w:rsid w:val="00D03B0B"/>
    <w:rsid w:val="00D03D10"/>
    <w:rsid w:val="00D05A0E"/>
    <w:rsid w:val="00D05A5C"/>
    <w:rsid w:val="00D06273"/>
    <w:rsid w:val="00D10A8C"/>
    <w:rsid w:val="00D1103C"/>
    <w:rsid w:val="00D12778"/>
    <w:rsid w:val="00D12856"/>
    <w:rsid w:val="00D12AC5"/>
    <w:rsid w:val="00D15D37"/>
    <w:rsid w:val="00D1660A"/>
    <w:rsid w:val="00D16623"/>
    <w:rsid w:val="00D172AE"/>
    <w:rsid w:val="00D22C0C"/>
    <w:rsid w:val="00D25EA9"/>
    <w:rsid w:val="00D2694C"/>
    <w:rsid w:val="00D27C72"/>
    <w:rsid w:val="00D305BE"/>
    <w:rsid w:val="00D308D4"/>
    <w:rsid w:val="00D311CC"/>
    <w:rsid w:val="00D31851"/>
    <w:rsid w:val="00D31AA6"/>
    <w:rsid w:val="00D3339E"/>
    <w:rsid w:val="00D335D7"/>
    <w:rsid w:val="00D336A1"/>
    <w:rsid w:val="00D35D51"/>
    <w:rsid w:val="00D367F0"/>
    <w:rsid w:val="00D36F66"/>
    <w:rsid w:val="00D37786"/>
    <w:rsid w:val="00D37F0E"/>
    <w:rsid w:val="00D37F99"/>
    <w:rsid w:val="00D40A46"/>
    <w:rsid w:val="00D4128D"/>
    <w:rsid w:val="00D4517A"/>
    <w:rsid w:val="00D458F5"/>
    <w:rsid w:val="00D46FC6"/>
    <w:rsid w:val="00D47F9C"/>
    <w:rsid w:val="00D510C9"/>
    <w:rsid w:val="00D5154C"/>
    <w:rsid w:val="00D52238"/>
    <w:rsid w:val="00D52BE5"/>
    <w:rsid w:val="00D53876"/>
    <w:rsid w:val="00D54DA1"/>
    <w:rsid w:val="00D5543B"/>
    <w:rsid w:val="00D55B3C"/>
    <w:rsid w:val="00D5662D"/>
    <w:rsid w:val="00D571C5"/>
    <w:rsid w:val="00D57372"/>
    <w:rsid w:val="00D57FA4"/>
    <w:rsid w:val="00D613CB"/>
    <w:rsid w:val="00D61B33"/>
    <w:rsid w:val="00D622AC"/>
    <w:rsid w:val="00D62877"/>
    <w:rsid w:val="00D62C37"/>
    <w:rsid w:val="00D6342E"/>
    <w:rsid w:val="00D637B8"/>
    <w:rsid w:val="00D6636D"/>
    <w:rsid w:val="00D67716"/>
    <w:rsid w:val="00D70125"/>
    <w:rsid w:val="00D70A59"/>
    <w:rsid w:val="00D7175D"/>
    <w:rsid w:val="00D72930"/>
    <w:rsid w:val="00D76CAB"/>
    <w:rsid w:val="00D76D95"/>
    <w:rsid w:val="00D778CE"/>
    <w:rsid w:val="00D77BE7"/>
    <w:rsid w:val="00D77CDE"/>
    <w:rsid w:val="00D80A0F"/>
    <w:rsid w:val="00D80F0A"/>
    <w:rsid w:val="00D82090"/>
    <w:rsid w:val="00D82E32"/>
    <w:rsid w:val="00D83A5A"/>
    <w:rsid w:val="00D84A9B"/>
    <w:rsid w:val="00D84CE1"/>
    <w:rsid w:val="00D8540E"/>
    <w:rsid w:val="00D854F9"/>
    <w:rsid w:val="00D86111"/>
    <w:rsid w:val="00D87072"/>
    <w:rsid w:val="00D9089E"/>
    <w:rsid w:val="00D91AAD"/>
    <w:rsid w:val="00D91B13"/>
    <w:rsid w:val="00D93340"/>
    <w:rsid w:val="00D93912"/>
    <w:rsid w:val="00D963C3"/>
    <w:rsid w:val="00D97BD0"/>
    <w:rsid w:val="00DA006F"/>
    <w:rsid w:val="00DA1938"/>
    <w:rsid w:val="00DA22FA"/>
    <w:rsid w:val="00DA298B"/>
    <w:rsid w:val="00DA3044"/>
    <w:rsid w:val="00DA3BCA"/>
    <w:rsid w:val="00DA44EC"/>
    <w:rsid w:val="00DA4E25"/>
    <w:rsid w:val="00DA759C"/>
    <w:rsid w:val="00DA778A"/>
    <w:rsid w:val="00DB0379"/>
    <w:rsid w:val="00DB1CD9"/>
    <w:rsid w:val="00DB24C9"/>
    <w:rsid w:val="00DB391C"/>
    <w:rsid w:val="00DB6E1F"/>
    <w:rsid w:val="00DC0287"/>
    <w:rsid w:val="00DC04AB"/>
    <w:rsid w:val="00DC1307"/>
    <w:rsid w:val="00DC259D"/>
    <w:rsid w:val="00DC2EA6"/>
    <w:rsid w:val="00DC2F54"/>
    <w:rsid w:val="00DC375C"/>
    <w:rsid w:val="00DC39D4"/>
    <w:rsid w:val="00DC605D"/>
    <w:rsid w:val="00DC6982"/>
    <w:rsid w:val="00DC6A11"/>
    <w:rsid w:val="00DD116C"/>
    <w:rsid w:val="00DD1609"/>
    <w:rsid w:val="00DD4248"/>
    <w:rsid w:val="00DD42B7"/>
    <w:rsid w:val="00DD4CA2"/>
    <w:rsid w:val="00DD625A"/>
    <w:rsid w:val="00DD6E36"/>
    <w:rsid w:val="00DD7338"/>
    <w:rsid w:val="00DE039E"/>
    <w:rsid w:val="00DE0460"/>
    <w:rsid w:val="00DE066C"/>
    <w:rsid w:val="00DE3AD3"/>
    <w:rsid w:val="00DE6B4D"/>
    <w:rsid w:val="00DE6D14"/>
    <w:rsid w:val="00DE72C6"/>
    <w:rsid w:val="00DF0CA8"/>
    <w:rsid w:val="00DF1787"/>
    <w:rsid w:val="00DF2B33"/>
    <w:rsid w:val="00DF2FEB"/>
    <w:rsid w:val="00DF3001"/>
    <w:rsid w:val="00DF3102"/>
    <w:rsid w:val="00DF3543"/>
    <w:rsid w:val="00DF3C05"/>
    <w:rsid w:val="00DF3FA0"/>
    <w:rsid w:val="00DF6006"/>
    <w:rsid w:val="00DF6464"/>
    <w:rsid w:val="00DF6F34"/>
    <w:rsid w:val="00E00F64"/>
    <w:rsid w:val="00E01AAE"/>
    <w:rsid w:val="00E02788"/>
    <w:rsid w:val="00E02F0D"/>
    <w:rsid w:val="00E04422"/>
    <w:rsid w:val="00E049F3"/>
    <w:rsid w:val="00E04BD5"/>
    <w:rsid w:val="00E0677D"/>
    <w:rsid w:val="00E07002"/>
    <w:rsid w:val="00E13C92"/>
    <w:rsid w:val="00E13E29"/>
    <w:rsid w:val="00E146E3"/>
    <w:rsid w:val="00E14787"/>
    <w:rsid w:val="00E15071"/>
    <w:rsid w:val="00E17290"/>
    <w:rsid w:val="00E17B22"/>
    <w:rsid w:val="00E20842"/>
    <w:rsid w:val="00E20ADC"/>
    <w:rsid w:val="00E20CE6"/>
    <w:rsid w:val="00E21044"/>
    <w:rsid w:val="00E21D71"/>
    <w:rsid w:val="00E22CDA"/>
    <w:rsid w:val="00E254E2"/>
    <w:rsid w:val="00E25F4E"/>
    <w:rsid w:val="00E266B8"/>
    <w:rsid w:val="00E27768"/>
    <w:rsid w:val="00E27BF5"/>
    <w:rsid w:val="00E30C6E"/>
    <w:rsid w:val="00E31E56"/>
    <w:rsid w:val="00E31F1D"/>
    <w:rsid w:val="00E334C5"/>
    <w:rsid w:val="00E338E5"/>
    <w:rsid w:val="00E348C9"/>
    <w:rsid w:val="00E34E3A"/>
    <w:rsid w:val="00E35311"/>
    <w:rsid w:val="00E35C99"/>
    <w:rsid w:val="00E36502"/>
    <w:rsid w:val="00E36728"/>
    <w:rsid w:val="00E37645"/>
    <w:rsid w:val="00E37DBB"/>
    <w:rsid w:val="00E40E0B"/>
    <w:rsid w:val="00E41F0C"/>
    <w:rsid w:val="00E41FC9"/>
    <w:rsid w:val="00E4254B"/>
    <w:rsid w:val="00E4327C"/>
    <w:rsid w:val="00E43587"/>
    <w:rsid w:val="00E45AFE"/>
    <w:rsid w:val="00E45B17"/>
    <w:rsid w:val="00E471DA"/>
    <w:rsid w:val="00E47CD3"/>
    <w:rsid w:val="00E47E01"/>
    <w:rsid w:val="00E5017C"/>
    <w:rsid w:val="00E5021F"/>
    <w:rsid w:val="00E50421"/>
    <w:rsid w:val="00E50438"/>
    <w:rsid w:val="00E5142F"/>
    <w:rsid w:val="00E51AA3"/>
    <w:rsid w:val="00E5224C"/>
    <w:rsid w:val="00E5495E"/>
    <w:rsid w:val="00E5705A"/>
    <w:rsid w:val="00E579C0"/>
    <w:rsid w:val="00E61244"/>
    <w:rsid w:val="00E61782"/>
    <w:rsid w:val="00E63815"/>
    <w:rsid w:val="00E63F34"/>
    <w:rsid w:val="00E642E2"/>
    <w:rsid w:val="00E64A1F"/>
    <w:rsid w:val="00E660EF"/>
    <w:rsid w:val="00E66DF7"/>
    <w:rsid w:val="00E673C9"/>
    <w:rsid w:val="00E6761A"/>
    <w:rsid w:val="00E67AD6"/>
    <w:rsid w:val="00E67AED"/>
    <w:rsid w:val="00E67DB4"/>
    <w:rsid w:val="00E67FDE"/>
    <w:rsid w:val="00E704F6"/>
    <w:rsid w:val="00E71656"/>
    <w:rsid w:val="00E751F0"/>
    <w:rsid w:val="00E8041C"/>
    <w:rsid w:val="00E80931"/>
    <w:rsid w:val="00E8160D"/>
    <w:rsid w:val="00E816F7"/>
    <w:rsid w:val="00E826DF"/>
    <w:rsid w:val="00E83675"/>
    <w:rsid w:val="00E836FF"/>
    <w:rsid w:val="00E84F13"/>
    <w:rsid w:val="00E8679E"/>
    <w:rsid w:val="00E878C9"/>
    <w:rsid w:val="00E87F49"/>
    <w:rsid w:val="00E90ED4"/>
    <w:rsid w:val="00E92EE4"/>
    <w:rsid w:val="00E93C45"/>
    <w:rsid w:val="00E950DF"/>
    <w:rsid w:val="00E95966"/>
    <w:rsid w:val="00E95F70"/>
    <w:rsid w:val="00E96538"/>
    <w:rsid w:val="00E977A3"/>
    <w:rsid w:val="00E97856"/>
    <w:rsid w:val="00E97AFB"/>
    <w:rsid w:val="00E97EB9"/>
    <w:rsid w:val="00EA0F86"/>
    <w:rsid w:val="00EA1529"/>
    <w:rsid w:val="00EA492B"/>
    <w:rsid w:val="00EA5A9E"/>
    <w:rsid w:val="00EB05D3"/>
    <w:rsid w:val="00EB23DF"/>
    <w:rsid w:val="00EB2764"/>
    <w:rsid w:val="00EB2DEB"/>
    <w:rsid w:val="00EB3189"/>
    <w:rsid w:val="00EB3F62"/>
    <w:rsid w:val="00EB56C4"/>
    <w:rsid w:val="00EB6284"/>
    <w:rsid w:val="00EB6505"/>
    <w:rsid w:val="00EB666B"/>
    <w:rsid w:val="00EC1B29"/>
    <w:rsid w:val="00EC2CB2"/>
    <w:rsid w:val="00EC4006"/>
    <w:rsid w:val="00EC44CE"/>
    <w:rsid w:val="00EC4C03"/>
    <w:rsid w:val="00EC68FA"/>
    <w:rsid w:val="00EC710D"/>
    <w:rsid w:val="00ED043D"/>
    <w:rsid w:val="00ED1F2C"/>
    <w:rsid w:val="00ED5061"/>
    <w:rsid w:val="00ED6061"/>
    <w:rsid w:val="00ED6A48"/>
    <w:rsid w:val="00EE01CD"/>
    <w:rsid w:val="00EE2654"/>
    <w:rsid w:val="00EE31F6"/>
    <w:rsid w:val="00EE3FF5"/>
    <w:rsid w:val="00EE4809"/>
    <w:rsid w:val="00EE4A81"/>
    <w:rsid w:val="00EE5D65"/>
    <w:rsid w:val="00EE64DF"/>
    <w:rsid w:val="00EE7802"/>
    <w:rsid w:val="00EF0478"/>
    <w:rsid w:val="00EF0869"/>
    <w:rsid w:val="00EF1F92"/>
    <w:rsid w:val="00EF283A"/>
    <w:rsid w:val="00EF2DB2"/>
    <w:rsid w:val="00EF3350"/>
    <w:rsid w:val="00EF467C"/>
    <w:rsid w:val="00EF61F6"/>
    <w:rsid w:val="00EF6689"/>
    <w:rsid w:val="00EF6ACB"/>
    <w:rsid w:val="00EF766B"/>
    <w:rsid w:val="00EF76BE"/>
    <w:rsid w:val="00F00428"/>
    <w:rsid w:val="00F008C4"/>
    <w:rsid w:val="00F00D23"/>
    <w:rsid w:val="00F01C2C"/>
    <w:rsid w:val="00F020A0"/>
    <w:rsid w:val="00F0326B"/>
    <w:rsid w:val="00F03CF5"/>
    <w:rsid w:val="00F0583C"/>
    <w:rsid w:val="00F05A02"/>
    <w:rsid w:val="00F05A90"/>
    <w:rsid w:val="00F066E4"/>
    <w:rsid w:val="00F07632"/>
    <w:rsid w:val="00F1130C"/>
    <w:rsid w:val="00F126FC"/>
    <w:rsid w:val="00F129D2"/>
    <w:rsid w:val="00F152B7"/>
    <w:rsid w:val="00F177D1"/>
    <w:rsid w:val="00F205D2"/>
    <w:rsid w:val="00F2061E"/>
    <w:rsid w:val="00F20875"/>
    <w:rsid w:val="00F20E55"/>
    <w:rsid w:val="00F226D2"/>
    <w:rsid w:val="00F232CE"/>
    <w:rsid w:val="00F239CB"/>
    <w:rsid w:val="00F2438E"/>
    <w:rsid w:val="00F26207"/>
    <w:rsid w:val="00F26E9F"/>
    <w:rsid w:val="00F278ED"/>
    <w:rsid w:val="00F320FB"/>
    <w:rsid w:val="00F321BF"/>
    <w:rsid w:val="00F32389"/>
    <w:rsid w:val="00F3238B"/>
    <w:rsid w:val="00F32FBF"/>
    <w:rsid w:val="00F331ED"/>
    <w:rsid w:val="00F33B35"/>
    <w:rsid w:val="00F34391"/>
    <w:rsid w:val="00F3569F"/>
    <w:rsid w:val="00F35D97"/>
    <w:rsid w:val="00F362D0"/>
    <w:rsid w:val="00F413FD"/>
    <w:rsid w:val="00F41DAA"/>
    <w:rsid w:val="00F42D72"/>
    <w:rsid w:val="00F4322B"/>
    <w:rsid w:val="00F47D66"/>
    <w:rsid w:val="00F47F88"/>
    <w:rsid w:val="00F50A50"/>
    <w:rsid w:val="00F517F0"/>
    <w:rsid w:val="00F51BAE"/>
    <w:rsid w:val="00F530E7"/>
    <w:rsid w:val="00F5340C"/>
    <w:rsid w:val="00F5340E"/>
    <w:rsid w:val="00F556BE"/>
    <w:rsid w:val="00F55CAA"/>
    <w:rsid w:val="00F57886"/>
    <w:rsid w:val="00F57F2F"/>
    <w:rsid w:val="00F6097B"/>
    <w:rsid w:val="00F6165D"/>
    <w:rsid w:val="00F62206"/>
    <w:rsid w:val="00F6310A"/>
    <w:rsid w:val="00F6366D"/>
    <w:rsid w:val="00F63881"/>
    <w:rsid w:val="00F63C15"/>
    <w:rsid w:val="00F6733C"/>
    <w:rsid w:val="00F7047A"/>
    <w:rsid w:val="00F730F7"/>
    <w:rsid w:val="00F7360A"/>
    <w:rsid w:val="00F74612"/>
    <w:rsid w:val="00F76ECB"/>
    <w:rsid w:val="00F7759D"/>
    <w:rsid w:val="00F80D01"/>
    <w:rsid w:val="00F81D0B"/>
    <w:rsid w:val="00F81EC5"/>
    <w:rsid w:val="00F8200D"/>
    <w:rsid w:val="00F829FF"/>
    <w:rsid w:val="00F832D4"/>
    <w:rsid w:val="00F83765"/>
    <w:rsid w:val="00F83B50"/>
    <w:rsid w:val="00F86CE0"/>
    <w:rsid w:val="00F86FB7"/>
    <w:rsid w:val="00F87C5F"/>
    <w:rsid w:val="00F9057A"/>
    <w:rsid w:val="00F92678"/>
    <w:rsid w:val="00F94AD0"/>
    <w:rsid w:val="00F95087"/>
    <w:rsid w:val="00F957D4"/>
    <w:rsid w:val="00F95895"/>
    <w:rsid w:val="00F95BD8"/>
    <w:rsid w:val="00FA040E"/>
    <w:rsid w:val="00FA04B6"/>
    <w:rsid w:val="00FA074E"/>
    <w:rsid w:val="00FA162B"/>
    <w:rsid w:val="00FA2423"/>
    <w:rsid w:val="00FA2A0E"/>
    <w:rsid w:val="00FA4521"/>
    <w:rsid w:val="00FA559E"/>
    <w:rsid w:val="00FA5B0E"/>
    <w:rsid w:val="00FA6BA1"/>
    <w:rsid w:val="00FA6C4D"/>
    <w:rsid w:val="00FA7359"/>
    <w:rsid w:val="00FA75A8"/>
    <w:rsid w:val="00FA75AE"/>
    <w:rsid w:val="00FA7C44"/>
    <w:rsid w:val="00FB0CAF"/>
    <w:rsid w:val="00FB1CF6"/>
    <w:rsid w:val="00FB609D"/>
    <w:rsid w:val="00FB70DC"/>
    <w:rsid w:val="00FB71D5"/>
    <w:rsid w:val="00FB79B6"/>
    <w:rsid w:val="00FC0E37"/>
    <w:rsid w:val="00FC22C9"/>
    <w:rsid w:val="00FC24CF"/>
    <w:rsid w:val="00FC28CE"/>
    <w:rsid w:val="00FC4F22"/>
    <w:rsid w:val="00FC5568"/>
    <w:rsid w:val="00FC62AA"/>
    <w:rsid w:val="00FC685C"/>
    <w:rsid w:val="00FD003B"/>
    <w:rsid w:val="00FD1FF1"/>
    <w:rsid w:val="00FD22F1"/>
    <w:rsid w:val="00FD2442"/>
    <w:rsid w:val="00FD4462"/>
    <w:rsid w:val="00FD46A6"/>
    <w:rsid w:val="00FD5244"/>
    <w:rsid w:val="00FD59A5"/>
    <w:rsid w:val="00FD62C1"/>
    <w:rsid w:val="00FD6589"/>
    <w:rsid w:val="00FD73CE"/>
    <w:rsid w:val="00FD7A3B"/>
    <w:rsid w:val="00FE0980"/>
    <w:rsid w:val="00FE227F"/>
    <w:rsid w:val="00FE2584"/>
    <w:rsid w:val="00FE357E"/>
    <w:rsid w:val="00FE43A1"/>
    <w:rsid w:val="00FE54BB"/>
    <w:rsid w:val="00FE5E1A"/>
    <w:rsid w:val="00FE6556"/>
    <w:rsid w:val="00FF080A"/>
    <w:rsid w:val="00FF3D99"/>
    <w:rsid w:val="00FF52DD"/>
    <w:rsid w:val="00FF5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  <w14:docId w14:val="0CE5B220"/>
  <w15:docId w15:val="{27424FB4-6106-4B3D-9B07-E802194C7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7711"/>
    <w:pPr>
      <w:spacing w:before="60" w:after="0" w:line="240" w:lineRule="auto"/>
      <w:contextualSpacing/>
    </w:pPr>
    <w:rPr>
      <w:rFonts w:ascii="Times New Roman" w:hAnsi="Times New Roman"/>
      <w:sz w:val="24"/>
    </w:rPr>
  </w:style>
  <w:style w:type="paragraph" w:styleId="Heading1">
    <w:name w:val="heading 1"/>
    <w:basedOn w:val="Heading2"/>
    <w:next w:val="Normal"/>
    <w:link w:val="Heading1Char"/>
    <w:uiPriority w:val="9"/>
    <w:qFormat/>
    <w:rsid w:val="00A4641D"/>
    <w:pPr>
      <w:numPr>
        <w:numId w:val="0"/>
      </w:numPr>
      <w:outlineLvl w:val="0"/>
    </w:pPr>
    <w:rPr>
      <w:u w:val="single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76C69"/>
    <w:pPr>
      <w:numPr>
        <w:numId w:val="16"/>
      </w:numPr>
      <w:spacing w:before="120" w:after="120"/>
      <w:ind w:left="360"/>
      <w:contextualSpacing w:val="0"/>
      <w:outlineLvl w:val="1"/>
    </w:pPr>
    <w:rPr>
      <w:rFonts w:eastAsia="Calibri" w:cs="Times New Roman"/>
      <w:b/>
      <w:i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A282D"/>
    <w:pPr>
      <w:numPr>
        <w:numId w:val="1"/>
      </w:numPr>
      <w:spacing w:before="120" w:after="120"/>
      <w:contextualSpacing w:val="0"/>
      <w:outlineLvl w:val="2"/>
    </w:pPr>
    <w:rPr>
      <w:rFonts w:eastAsia="Calibri" w:cs="Times New Roman"/>
      <w:b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B6A48"/>
    <w:pPr>
      <w:numPr>
        <w:ilvl w:val="1"/>
        <w:numId w:val="1"/>
      </w:numPr>
      <w:spacing w:before="120"/>
      <w:ind w:right="-115"/>
      <w:contextualSpacing w:val="0"/>
      <w:outlineLvl w:val="3"/>
    </w:pPr>
    <w:rPr>
      <w:rFonts w:eastAsia="Times New Roman" w:cs="Times New Roman"/>
      <w:i/>
      <w:szCs w:val="24"/>
      <w:lang w:val="en-CA" w:eastAsia="en-CA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744A0"/>
    <w:pPr>
      <w:keepNext/>
      <w:jc w:val="center"/>
      <w:outlineLvl w:val="4"/>
    </w:pPr>
    <w:rPr>
      <w:rFonts w:eastAsia="Calibri" w:cs="Times New Roman"/>
      <w:b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90903"/>
    <w:pPr>
      <w:keepNext/>
      <w:keepLines/>
      <w:spacing w:before="200"/>
      <w:ind w:left="342"/>
      <w:contextualSpacing w:val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3587"/>
    <w:pPr>
      <w:spacing w:before="120"/>
      <w:ind w:right="-115"/>
    </w:pPr>
    <w:rPr>
      <w:rFonts w:eastAsia="Times New Roman" w:cs="Times New Roman"/>
      <w:szCs w:val="24"/>
      <w:lang w:val="en-CA" w:eastAsia="en-CA"/>
    </w:rPr>
  </w:style>
  <w:style w:type="table" w:styleId="TableGrid">
    <w:name w:val="Table Grid"/>
    <w:basedOn w:val="TableNormal"/>
    <w:uiPriority w:val="59"/>
    <w:rsid w:val="00387C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504D2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504D2"/>
    <w:rPr>
      <w:rFonts w:ascii="Consolas" w:hAnsi="Consolas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4793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F7D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7D9F"/>
  </w:style>
  <w:style w:type="paragraph" w:styleId="Footer">
    <w:name w:val="footer"/>
    <w:basedOn w:val="Normal"/>
    <w:link w:val="FooterChar"/>
    <w:uiPriority w:val="99"/>
    <w:unhideWhenUsed/>
    <w:rsid w:val="009F7D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7D9F"/>
  </w:style>
  <w:style w:type="paragraph" w:styleId="BalloonText">
    <w:name w:val="Balloon Text"/>
    <w:basedOn w:val="Normal"/>
    <w:link w:val="BalloonTextChar"/>
    <w:uiPriority w:val="99"/>
    <w:semiHidden/>
    <w:unhideWhenUsed/>
    <w:rsid w:val="004919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199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7389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027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27B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27B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27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27B2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576C69"/>
    <w:rPr>
      <w:rFonts w:ascii="Times New Roman" w:eastAsia="Calibri" w:hAnsi="Times New Roman" w:cs="Times New Roman"/>
      <w:b/>
      <w:i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4641D"/>
    <w:rPr>
      <w:rFonts w:ascii="Times New Roman" w:eastAsia="Calibri" w:hAnsi="Times New Roman" w:cs="Times New Roman"/>
      <w:b/>
      <w:i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A282D"/>
    <w:rPr>
      <w:rFonts w:ascii="Times New Roman" w:eastAsia="Calibri" w:hAnsi="Times New Roman" w:cs="Times New Roman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B6A48"/>
    <w:rPr>
      <w:rFonts w:ascii="Times New Roman" w:eastAsia="Times New Roman" w:hAnsi="Times New Roman" w:cs="Times New Roman"/>
      <w:i/>
      <w:sz w:val="24"/>
      <w:szCs w:val="24"/>
      <w:lang w:val="en-CA" w:eastAsia="en-CA"/>
    </w:rPr>
  </w:style>
  <w:style w:type="character" w:styleId="Strong">
    <w:name w:val="Strong"/>
    <w:basedOn w:val="DefaultParagraphFont"/>
    <w:uiPriority w:val="22"/>
    <w:qFormat/>
    <w:rsid w:val="00A4641D"/>
    <w:rPr>
      <w:b/>
      <w:bCs/>
    </w:rPr>
  </w:style>
  <w:style w:type="character" w:customStyle="1" w:styleId="tgc">
    <w:name w:val="_tgc"/>
    <w:basedOn w:val="DefaultParagraphFont"/>
    <w:rsid w:val="00152E20"/>
  </w:style>
  <w:style w:type="character" w:styleId="LineNumber">
    <w:name w:val="line number"/>
    <w:basedOn w:val="DefaultParagraphFont"/>
    <w:uiPriority w:val="99"/>
    <w:semiHidden/>
    <w:unhideWhenUsed/>
    <w:rsid w:val="007E0874"/>
  </w:style>
  <w:style w:type="paragraph" w:styleId="BodyText">
    <w:name w:val="Body Text"/>
    <w:basedOn w:val="Normal"/>
    <w:link w:val="BodyTextChar"/>
    <w:uiPriority w:val="99"/>
    <w:unhideWhenUsed/>
    <w:rsid w:val="0066161C"/>
    <w:pPr>
      <w:spacing w:before="120" w:after="120"/>
      <w:contextualSpacing w:val="0"/>
    </w:pPr>
    <w:rPr>
      <w:b/>
      <w:i/>
    </w:rPr>
  </w:style>
  <w:style w:type="character" w:customStyle="1" w:styleId="BodyTextChar">
    <w:name w:val="Body Text Char"/>
    <w:basedOn w:val="DefaultParagraphFont"/>
    <w:link w:val="BodyText"/>
    <w:uiPriority w:val="99"/>
    <w:rsid w:val="0066161C"/>
    <w:rPr>
      <w:rFonts w:ascii="Times New Roman" w:hAnsi="Times New Roman"/>
      <w:b/>
      <w:i/>
      <w:sz w:val="24"/>
    </w:rPr>
  </w:style>
  <w:style w:type="paragraph" w:styleId="BodyText2">
    <w:name w:val="Body Text 2"/>
    <w:basedOn w:val="Normal"/>
    <w:link w:val="BodyText2Char"/>
    <w:uiPriority w:val="99"/>
    <w:unhideWhenUsed/>
    <w:rsid w:val="00021D40"/>
    <w:pPr>
      <w:jc w:val="center"/>
    </w:pPr>
    <w:rPr>
      <w:rFonts w:eastAsia="Calibri" w:cs="Times New Roman"/>
      <w:b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rsid w:val="00021D40"/>
    <w:rPr>
      <w:rFonts w:ascii="Times New Roman" w:eastAsia="Calibri" w:hAnsi="Times New Roman" w:cs="Times New Roman"/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2744A0"/>
    <w:rPr>
      <w:rFonts w:ascii="Times New Roman" w:eastAsia="Calibri" w:hAnsi="Times New Roman" w:cs="Times New Roman"/>
      <w:b/>
      <w:sz w:val="24"/>
      <w:szCs w:val="24"/>
    </w:rPr>
  </w:style>
  <w:style w:type="paragraph" w:styleId="NoSpacing">
    <w:name w:val="No Spacing"/>
    <w:uiPriority w:val="1"/>
    <w:qFormat/>
    <w:rsid w:val="00622F18"/>
    <w:pPr>
      <w:spacing w:after="0" w:line="240" w:lineRule="auto"/>
      <w:contextualSpacing/>
    </w:pPr>
    <w:rPr>
      <w:rFonts w:ascii="Times New Roman" w:hAnsi="Times New Roman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390903"/>
    <w:rPr>
      <w:rFonts w:asciiTheme="majorHAnsi" w:eastAsiaTheme="majorEastAsia" w:hAnsiTheme="majorHAnsi" w:cstheme="majorBidi"/>
      <w:i/>
      <w:iCs/>
      <w:color w:val="243F60" w:themeColor="accent1" w:themeShade="7F"/>
      <w:sz w:val="24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4133E"/>
    <w:rPr>
      <w:color w:val="800080" w:themeColor="followedHyperlink"/>
      <w:u w:val="single"/>
    </w:rPr>
  </w:style>
  <w:style w:type="table" w:styleId="LightShading">
    <w:name w:val="Light Shading"/>
    <w:basedOn w:val="TableNormal"/>
    <w:uiPriority w:val="60"/>
    <w:rsid w:val="00994CB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91B13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566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9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189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8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8192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1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2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7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8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9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8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4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1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9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3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3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36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8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17197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152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344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4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7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3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3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4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5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9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44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adoptastream.ca/news/nature-legacy-fund-projects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perennia.ca/agriconference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dfo-mpo.gc.ca/species-especes/profiles-profils/atlanticsalmon-SU-saumonatlantique-eng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2012-04-11T00:00:00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52E52B7-0C98-45AB-8F41-0C96F31906C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E27F051-2F1C-4012-992A-F5F7F88E39B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8EAEE91-62A7-487E-9B2A-4C98B9F3A19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AB9674A-29A7-40A7-A9D3-AA19B7574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2168</Words>
  <Characters>12364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Middle Musquodoboit Water Supply Area Planning COmmittee Meeting Notes</vt:lpstr>
    </vt:vector>
  </TitlesOfParts>
  <Company>Halifax Water</Company>
  <LinksUpToDate>false</LinksUpToDate>
  <CharactersWithSpaces>14503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Middle Musquodoboit Water Supply Area Planning COmmittee Meeting Notes</dc:title>
  <dc:subject/>
  <dc:creator>BarryG</dc:creator>
  <cp:keywords/>
  <dc:description/>
  <cp:lastModifiedBy>Anna McCarron</cp:lastModifiedBy>
  <cp:revision>2</cp:revision>
  <cp:lastPrinted>2019-11-18T14:02:00Z</cp:lastPrinted>
  <dcterms:created xsi:type="dcterms:W3CDTF">2021-09-02T19:13:00Z</dcterms:created>
  <dcterms:modified xsi:type="dcterms:W3CDTF">2021-09-02T19:13:00Z</dcterms:modified>
</cp:coreProperties>
</file>